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CD9" w:rsidRDefault="001335A6" w:rsidP="00A67F50">
      <w:pPr>
        <w:spacing w:after="0" w:line="36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</w:rPr>
        <w:drawing>
          <wp:inline distT="0" distB="0" distL="0" distR="0">
            <wp:extent cx="6840220" cy="9759069"/>
            <wp:effectExtent l="19050" t="0" r="0" b="0"/>
            <wp:docPr id="1" name="Рисунок 1" descr="D:\CCI13092021_00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CCI13092021_0012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40220" cy="97590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A67F50" w:rsidRPr="00F224A1">
        <w:rPr>
          <w:rFonts w:ascii="Times New Roman" w:hAnsi="Times New Roman" w:cs="Times New Roman"/>
          <w:sz w:val="24"/>
          <w:szCs w:val="24"/>
        </w:rPr>
        <w:lastRenderedPageBreak/>
        <w:tab/>
      </w:r>
    </w:p>
    <w:p w:rsidR="003B1CD9" w:rsidRDefault="003B1CD9" w:rsidP="003B1CD9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3B1CD9" w:rsidRDefault="003B1CD9" w:rsidP="003B1CD9">
      <w:pPr>
        <w:spacing w:after="0" w:line="360" w:lineRule="auto"/>
        <w:ind w:firstLine="708"/>
        <w:rPr>
          <w:rFonts w:ascii="Times New Roman" w:hAnsi="Times New Roman" w:cs="Times New Roman"/>
          <w:sz w:val="24"/>
          <w:szCs w:val="24"/>
        </w:rPr>
      </w:pPr>
    </w:p>
    <w:p w:rsidR="00A67F50" w:rsidRDefault="00A67F50" w:rsidP="003B1CD9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 w:rsidRPr="00F36AA9">
        <w:rPr>
          <w:rFonts w:ascii="Times New Roman" w:hAnsi="Times New Roman"/>
          <w:sz w:val="24"/>
          <w:szCs w:val="24"/>
        </w:rPr>
        <w:t xml:space="preserve">Настоящая </w:t>
      </w:r>
      <w:r>
        <w:rPr>
          <w:rFonts w:ascii="Times New Roman" w:hAnsi="Times New Roman"/>
          <w:sz w:val="24"/>
          <w:szCs w:val="24"/>
        </w:rPr>
        <w:t xml:space="preserve">рабочая </w:t>
      </w:r>
      <w:r w:rsidRPr="00F36AA9">
        <w:rPr>
          <w:rFonts w:ascii="Times New Roman" w:hAnsi="Times New Roman"/>
          <w:sz w:val="24"/>
          <w:szCs w:val="24"/>
        </w:rPr>
        <w:t xml:space="preserve">программа по химии для 8 класса составлена на основе </w:t>
      </w:r>
      <w:r w:rsidRPr="00F36AA9">
        <w:rPr>
          <w:rFonts w:ascii="Times New Roman" w:hAnsi="Times New Roman"/>
          <w:sz w:val="24"/>
          <w:szCs w:val="24"/>
          <w:lang w:eastAsia="ar-SA"/>
        </w:rPr>
        <w:t xml:space="preserve">авторской программы </w:t>
      </w:r>
      <w:r w:rsidR="0027226C">
        <w:rPr>
          <w:rFonts w:ascii="Times New Roman" w:hAnsi="Times New Roman"/>
          <w:color w:val="000000"/>
          <w:sz w:val="24"/>
          <w:szCs w:val="24"/>
        </w:rPr>
        <w:t>Г.Е. Рудзитис</w:t>
      </w:r>
      <w:r w:rsidRPr="00F36AA9">
        <w:rPr>
          <w:rFonts w:ascii="Times New Roman" w:hAnsi="Times New Roman"/>
          <w:color w:val="000000"/>
          <w:sz w:val="24"/>
          <w:szCs w:val="24"/>
        </w:rPr>
        <w:t>.  </w:t>
      </w:r>
      <w:proofErr w:type="gramStart"/>
      <w:r w:rsidRPr="00F36AA9">
        <w:rPr>
          <w:rFonts w:ascii="Times New Roman" w:hAnsi="Times New Roman"/>
          <w:color w:val="000000"/>
          <w:sz w:val="24"/>
          <w:szCs w:val="24"/>
        </w:rPr>
        <w:t>(Химия.</w:t>
      </w:r>
      <w:proofErr w:type="gramEnd"/>
      <w:r w:rsidRPr="00F36AA9">
        <w:rPr>
          <w:rFonts w:ascii="Times New Roman" w:hAnsi="Times New Roman"/>
          <w:color w:val="000000"/>
          <w:sz w:val="24"/>
          <w:szCs w:val="24"/>
        </w:rPr>
        <w:t xml:space="preserve"> Рабочие программы предметная линия учебников Г.Е.Рудзитис, Ф.Г.Фельдман 8-9 классы. </w:t>
      </w:r>
      <w:proofErr w:type="gramStart"/>
      <w:r w:rsidRPr="00F36AA9">
        <w:rPr>
          <w:rFonts w:ascii="Times New Roman" w:hAnsi="Times New Roman"/>
          <w:color w:val="000000"/>
          <w:sz w:val="24"/>
          <w:szCs w:val="24"/>
        </w:rPr>
        <w:t>Пособие для учителей общеобразовательных учреждений – М.: Просвещение)</w:t>
      </w:r>
      <w:proofErr w:type="gramEnd"/>
    </w:p>
    <w:p w:rsidR="00A67F50" w:rsidRDefault="00A67F50" w:rsidP="00A67F50">
      <w:pPr>
        <w:spacing w:after="0" w:line="360" w:lineRule="auto"/>
        <w:ind w:firstLine="708"/>
        <w:rPr>
          <w:rFonts w:ascii="Times New Roman" w:hAnsi="Times New Roman"/>
          <w:sz w:val="24"/>
          <w:szCs w:val="24"/>
        </w:rPr>
      </w:pPr>
      <w:r w:rsidRPr="00F36AA9">
        <w:rPr>
          <w:rFonts w:ascii="Times New Roman" w:hAnsi="Times New Roman"/>
          <w:sz w:val="24"/>
          <w:szCs w:val="24"/>
          <w:lang w:eastAsia="ar-SA"/>
        </w:rPr>
        <w:t xml:space="preserve">Рабочая программа реализуется через </w:t>
      </w:r>
      <w:proofErr w:type="spellStart"/>
      <w:r w:rsidRPr="00F36AA9">
        <w:rPr>
          <w:rFonts w:ascii="Times New Roman" w:hAnsi="Times New Roman"/>
          <w:b/>
          <w:sz w:val="24"/>
          <w:szCs w:val="24"/>
          <w:lang w:eastAsia="ar-SA"/>
        </w:rPr>
        <w:t>УМК</w:t>
      </w:r>
      <w:proofErr w:type="gramStart"/>
      <w:r w:rsidRPr="00F36AA9">
        <w:rPr>
          <w:rFonts w:ascii="Times New Roman" w:hAnsi="Times New Roman"/>
          <w:b/>
          <w:sz w:val="24"/>
          <w:szCs w:val="24"/>
          <w:lang w:eastAsia="ar-SA"/>
        </w:rPr>
        <w:t>:</w:t>
      </w:r>
      <w:r w:rsidRPr="00F36AA9">
        <w:rPr>
          <w:rFonts w:ascii="Times New Roman" w:eastAsia="Arial Unicode MS" w:hAnsi="Times New Roman"/>
          <w:color w:val="000000"/>
          <w:sz w:val="24"/>
          <w:szCs w:val="24"/>
        </w:rPr>
        <w:t>Х</w:t>
      </w:r>
      <w:proofErr w:type="gramEnd"/>
      <w:r w:rsidRPr="00F36AA9">
        <w:rPr>
          <w:rFonts w:ascii="Times New Roman" w:eastAsia="Arial Unicode MS" w:hAnsi="Times New Roman"/>
          <w:color w:val="000000"/>
          <w:sz w:val="24"/>
          <w:szCs w:val="24"/>
        </w:rPr>
        <w:t>имия</w:t>
      </w:r>
      <w:proofErr w:type="spellEnd"/>
      <w:r w:rsidRPr="00F36AA9">
        <w:rPr>
          <w:rFonts w:ascii="Times New Roman" w:eastAsia="Arial Unicode MS" w:hAnsi="Times New Roman"/>
          <w:color w:val="000000"/>
          <w:sz w:val="24"/>
          <w:szCs w:val="24"/>
        </w:rPr>
        <w:t xml:space="preserve">: </w:t>
      </w:r>
      <w:r>
        <w:rPr>
          <w:rFonts w:ascii="Times New Roman" w:hAnsi="Times New Roman"/>
          <w:sz w:val="24"/>
          <w:szCs w:val="24"/>
        </w:rPr>
        <w:t>Рудзитис Г.Е. Химия. 8</w:t>
      </w:r>
      <w:r w:rsidRPr="00F36AA9">
        <w:rPr>
          <w:rFonts w:ascii="Times New Roman" w:hAnsi="Times New Roman"/>
          <w:sz w:val="24"/>
          <w:szCs w:val="24"/>
        </w:rPr>
        <w:t xml:space="preserve"> класс : </w:t>
      </w:r>
      <w:proofErr w:type="spellStart"/>
      <w:r w:rsidRPr="00F36AA9">
        <w:rPr>
          <w:rFonts w:ascii="Times New Roman" w:hAnsi="Times New Roman"/>
          <w:sz w:val="24"/>
          <w:szCs w:val="24"/>
        </w:rPr>
        <w:t>учеб</w:t>
      </w:r>
      <w:proofErr w:type="gramStart"/>
      <w:r w:rsidRPr="00F36AA9">
        <w:rPr>
          <w:rFonts w:ascii="Times New Roman" w:hAnsi="Times New Roman"/>
          <w:sz w:val="24"/>
          <w:szCs w:val="24"/>
        </w:rPr>
        <w:t>.д</w:t>
      </w:r>
      <w:proofErr w:type="gramEnd"/>
      <w:r w:rsidRPr="00F36AA9">
        <w:rPr>
          <w:rFonts w:ascii="Times New Roman" w:hAnsi="Times New Roman"/>
          <w:sz w:val="24"/>
          <w:szCs w:val="24"/>
        </w:rPr>
        <w:t>ля</w:t>
      </w:r>
      <w:proofErr w:type="spellEnd"/>
      <w:r w:rsidR="0027226C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F36AA9">
        <w:rPr>
          <w:rFonts w:ascii="Times New Roman" w:hAnsi="Times New Roman"/>
          <w:sz w:val="24"/>
          <w:szCs w:val="24"/>
        </w:rPr>
        <w:t>об</w:t>
      </w:r>
      <w:r>
        <w:rPr>
          <w:rFonts w:ascii="Times New Roman" w:hAnsi="Times New Roman"/>
          <w:sz w:val="24"/>
          <w:szCs w:val="24"/>
        </w:rPr>
        <w:t>щеобразоват</w:t>
      </w:r>
      <w:proofErr w:type="spellEnd"/>
      <w:r>
        <w:rPr>
          <w:rFonts w:ascii="Times New Roman" w:hAnsi="Times New Roman"/>
          <w:sz w:val="24"/>
          <w:szCs w:val="24"/>
        </w:rPr>
        <w:t>. организаций / Г.Е.</w:t>
      </w:r>
      <w:r w:rsidRPr="00F36AA9">
        <w:rPr>
          <w:rFonts w:ascii="Times New Roman" w:hAnsi="Times New Roman"/>
          <w:sz w:val="24"/>
          <w:szCs w:val="24"/>
        </w:rPr>
        <w:t>Рудзитис, Ф.Г.Фельдман. – 6</w:t>
      </w:r>
      <w:r>
        <w:rPr>
          <w:rFonts w:ascii="Times New Roman" w:hAnsi="Times New Roman"/>
          <w:sz w:val="24"/>
          <w:szCs w:val="24"/>
        </w:rPr>
        <w:t>-е изд. – М. : Просвещение, 2020</w:t>
      </w:r>
      <w:r w:rsidRPr="00F36AA9">
        <w:rPr>
          <w:rFonts w:ascii="Times New Roman" w:hAnsi="Times New Roman"/>
          <w:sz w:val="24"/>
          <w:szCs w:val="24"/>
        </w:rPr>
        <w:t>.</w:t>
      </w:r>
    </w:p>
    <w:p w:rsidR="00A67F50" w:rsidRPr="007B0DD4" w:rsidRDefault="00A67F50" w:rsidP="00A67F50">
      <w:pPr>
        <w:spacing w:after="0" w:line="360" w:lineRule="auto"/>
        <w:ind w:firstLine="1416"/>
        <w:rPr>
          <w:rFonts w:ascii="Times New Roman" w:hAnsi="Times New Roman"/>
          <w:sz w:val="24"/>
          <w:szCs w:val="24"/>
        </w:rPr>
      </w:pPr>
      <w:r w:rsidRPr="00F36AA9">
        <w:rPr>
          <w:rFonts w:ascii="Times New Roman" w:hAnsi="Times New Roman"/>
          <w:bCs/>
          <w:sz w:val="24"/>
          <w:szCs w:val="24"/>
        </w:rPr>
        <w:t>Согласно учебному плану учреждения на реализацию программы</w:t>
      </w:r>
      <w:r>
        <w:rPr>
          <w:rFonts w:ascii="Times New Roman" w:hAnsi="Times New Roman"/>
          <w:bCs/>
          <w:sz w:val="24"/>
          <w:szCs w:val="24"/>
        </w:rPr>
        <w:t xml:space="preserve"> по химии</w:t>
      </w:r>
      <w:r w:rsidRPr="00F36AA9">
        <w:rPr>
          <w:rFonts w:ascii="Times New Roman" w:hAnsi="Times New Roman"/>
          <w:bCs/>
          <w:sz w:val="24"/>
          <w:szCs w:val="24"/>
        </w:rPr>
        <w:t xml:space="preserve"> отводится  </w:t>
      </w:r>
      <w:r>
        <w:rPr>
          <w:rFonts w:ascii="Times New Roman" w:hAnsi="Times New Roman"/>
          <w:bCs/>
          <w:sz w:val="24"/>
          <w:szCs w:val="24"/>
        </w:rPr>
        <w:t>2</w:t>
      </w:r>
      <w:r w:rsidRPr="00F36AA9">
        <w:rPr>
          <w:rFonts w:ascii="Times New Roman" w:hAnsi="Times New Roman"/>
          <w:bCs/>
          <w:sz w:val="24"/>
          <w:szCs w:val="24"/>
        </w:rPr>
        <w:t xml:space="preserve"> часа в неделю, </w:t>
      </w:r>
      <w:r>
        <w:rPr>
          <w:rFonts w:ascii="Times New Roman" w:hAnsi="Times New Roman"/>
          <w:bCs/>
          <w:sz w:val="24"/>
          <w:szCs w:val="24"/>
        </w:rPr>
        <w:t>68</w:t>
      </w:r>
      <w:r w:rsidRPr="00F36AA9">
        <w:rPr>
          <w:rFonts w:ascii="Times New Roman" w:hAnsi="Times New Roman"/>
          <w:bCs/>
          <w:sz w:val="24"/>
          <w:szCs w:val="24"/>
        </w:rPr>
        <w:t xml:space="preserve"> час</w:t>
      </w:r>
      <w:r>
        <w:rPr>
          <w:rFonts w:ascii="Times New Roman" w:hAnsi="Times New Roman"/>
          <w:bCs/>
          <w:sz w:val="24"/>
          <w:szCs w:val="24"/>
        </w:rPr>
        <w:t>ов</w:t>
      </w:r>
      <w:r w:rsidRPr="00F36AA9">
        <w:rPr>
          <w:rFonts w:ascii="Times New Roman" w:hAnsi="Times New Roman"/>
          <w:bCs/>
          <w:sz w:val="24"/>
          <w:szCs w:val="24"/>
        </w:rPr>
        <w:t xml:space="preserve"> в год.</w:t>
      </w:r>
    </w:p>
    <w:p w:rsidR="003B1CD9" w:rsidRDefault="003B1CD9" w:rsidP="00A67F50">
      <w:pPr>
        <w:spacing w:line="36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A67F50" w:rsidRPr="00F224A1" w:rsidRDefault="00A67F50" w:rsidP="00A67F50">
      <w:pPr>
        <w:spacing w:line="36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224A1">
        <w:rPr>
          <w:rFonts w:ascii="Times New Roman" w:hAnsi="Times New Roman" w:cs="Times New Roman"/>
          <w:b/>
          <w:bCs/>
          <w:sz w:val="24"/>
          <w:szCs w:val="24"/>
        </w:rPr>
        <w:t>Планируемые результаты освоения учебного предмета</w:t>
      </w:r>
    </w:p>
    <w:p w:rsidR="00A67F50" w:rsidRPr="003B1CD9" w:rsidRDefault="00A67F50" w:rsidP="003B1CD9">
      <w:pPr>
        <w:spacing w:line="360" w:lineRule="auto"/>
        <w:contextualSpacing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3B1CD9">
        <w:rPr>
          <w:rFonts w:ascii="Times New Roman" w:hAnsi="Times New Roman" w:cs="Times New Roman"/>
          <w:b/>
          <w:bCs/>
          <w:sz w:val="24"/>
          <w:szCs w:val="24"/>
        </w:rPr>
        <w:t>Предметные результаты</w:t>
      </w:r>
    </w:p>
    <w:p w:rsidR="00A67F50" w:rsidRPr="003B1CD9" w:rsidRDefault="00A67F50" w:rsidP="003B1CD9">
      <w:pPr>
        <w:pStyle w:val="a3"/>
        <w:numPr>
          <w:ilvl w:val="0"/>
          <w:numId w:val="7"/>
        </w:numPr>
        <w:spacing w:line="360" w:lineRule="auto"/>
        <w:jc w:val="both"/>
      </w:pPr>
      <w:r w:rsidRPr="003B1CD9">
        <w:t>В познавательной сфере:</w:t>
      </w:r>
    </w:p>
    <w:p w:rsidR="00A67F50" w:rsidRPr="00F224A1" w:rsidRDefault="00A67F50" w:rsidP="00A67F50">
      <w:pPr>
        <w:pStyle w:val="a3"/>
        <w:numPr>
          <w:ilvl w:val="0"/>
          <w:numId w:val="1"/>
        </w:numPr>
        <w:spacing w:line="360" w:lineRule="auto"/>
        <w:jc w:val="both"/>
      </w:pPr>
      <w:r w:rsidRPr="00F224A1">
        <w:t>давать определе</w:t>
      </w:r>
      <w:r w:rsidR="003B1CD9">
        <w:t xml:space="preserve">ния изученных понятий: вещество и все связанные с ним; </w:t>
      </w:r>
      <w:r w:rsidRPr="00F224A1">
        <w:t>химическая реакция;</w:t>
      </w:r>
    </w:p>
    <w:p w:rsidR="00A67F50" w:rsidRPr="00F224A1" w:rsidRDefault="00A67F50" w:rsidP="00A67F50">
      <w:pPr>
        <w:pStyle w:val="a3"/>
        <w:numPr>
          <w:ilvl w:val="0"/>
          <w:numId w:val="1"/>
        </w:numPr>
        <w:spacing w:line="360" w:lineRule="auto"/>
        <w:jc w:val="both"/>
      </w:pPr>
      <w:r w:rsidRPr="00F224A1">
        <w:t>описывать демонстрационные и самостоятельно проведённые эксперименты, используя для этого язык химии;</w:t>
      </w:r>
    </w:p>
    <w:p w:rsidR="00A67F50" w:rsidRPr="00F224A1" w:rsidRDefault="00A67F50" w:rsidP="00A67F50">
      <w:pPr>
        <w:pStyle w:val="a3"/>
        <w:numPr>
          <w:ilvl w:val="0"/>
          <w:numId w:val="1"/>
        </w:numPr>
        <w:spacing w:line="360" w:lineRule="auto"/>
        <w:jc w:val="both"/>
      </w:pPr>
      <w:r w:rsidRPr="00F224A1">
        <w:t xml:space="preserve">описывать и различать изученные классы неорганических соединений, простые и сложные вещества, химические реакции; </w:t>
      </w:r>
    </w:p>
    <w:p w:rsidR="00A67F50" w:rsidRPr="00F224A1" w:rsidRDefault="00A67F50" w:rsidP="00A67F50">
      <w:pPr>
        <w:pStyle w:val="a3"/>
        <w:numPr>
          <w:ilvl w:val="0"/>
          <w:numId w:val="1"/>
        </w:numPr>
        <w:spacing w:line="360" w:lineRule="auto"/>
        <w:jc w:val="both"/>
      </w:pPr>
      <w:r w:rsidRPr="00F224A1">
        <w:t>классифицировать изученные объекты и явления;</w:t>
      </w:r>
    </w:p>
    <w:p w:rsidR="00A67F50" w:rsidRPr="00F224A1" w:rsidRDefault="00A67F50" w:rsidP="00A67F50">
      <w:pPr>
        <w:pStyle w:val="a3"/>
        <w:numPr>
          <w:ilvl w:val="0"/>
          <w:numId w:val="1"/>
        </w:numPr>
        <w:spacing w:line="360" w:lineRule="auto"/>
        <w:jc w:val="both"/>
      </w:pPr>
      <w:r w:rsidRPr="00F224A1">
        <w:t>наблюдать демонстрируемые и самостоятельно проводимые опыты, химические реакции, протекающие в природе и в быту;</w:t>
      </w:r>
    </w:p>
    <w:p w:rsidR="00A67F50" w:rsidRPr="00F224A1" w:rsidRDefault="00A67F50" w:rsidP="00A67F50">
      <w:pPr>
        <w:pStyle w:val="a3"/>
        <w:numPr>
          <w:ilvl w:val="0"/>
          <w:numId w:val="1"/>
        </w:numPr>
        <w:spacing w:line="360" w:lineRule="auto"/>
        <w:jc w:val="both"/>
      </w:pPr>
      <w:r w:rsidRPr="00F224A1">
        <w:t>делать выводы и умозаключения из наблюдений, изученных химических закономерностей, прогнозировать свойства неизученных веществ по аналогии со свойствами изученных;</w:t>
      </w:r>
    </w:p>
    <w:p w:rsidR="00A67F50" w:rsidRPr="00F224A1" w:rsidRDefault="00A67F50" w:rsidP="00A67F50">
      <w:pPr>
        <w:pStyle w:val="a3"/>
        <w:numPr>
          <w:ilvl w:val="0"/>
          <w:numId w:val="1"/>
        </w:numPr>
        <w:spacing w:line="360" w:lineRule="auto"/>
        <w:jc w:val="both"/>
      </w:pPr>
      <w:r w:rsidRPr="00F224A1">
        <w:t>структурировать изученный материал и химическую информацию, полученную из других источников;</w:t>
      </w:r>
    </w:p>
    <w:p w:rsidR="00A67F50" w:rsidRPr="00F224A1" w:rsidRDefault="00A67F50" w:rsidP="00A67F50">
      <w:pPr>
        <w:pStyle w:val="a3"/>
        <w:numPr>
          <w:ilvl w:val="0"/>
          <w:numId w:val="1"/>
        </w:numPr>
        <w:spacing w:line="360" w:lineRule="auto"/>
        <w:jc w:val="both"/>
      </w:pPr>
      <w:r w:rsidRPr="00F224A1">
        <w:t>моделировать строение атомов элемен</w:t>
      </w:r>
      <w:r w:rsidR="003B1CD9">
        <w:t>тов первого – третьего периодов</w:t>
      </w:r>
      <w:r w:rsidRPr="00F224A1">
        <w:t>, строение простейших молекул.</w:t>
      </w:r>
    </w:p>
    <w:p w:rsidR="00A67F50" w:rsidRPr="003B1CD9" w:rsidRDefault="00A67F50" w:rsidP="003B1CD9">
      <w:pPr>
        <w:pStyle w:val="a3"/>
        <w:numPr>
          <w:ilvl w:val="0"/>
          <w:numId w:val="7"/>
        </w:numPr>
        <w:spacing w:line="360" w:lineRule="auto"/>
        <w:jc w:val="both"/>
      </w:pPr>
      <w:r w:rsidRPr="003B1CD9">
        <w:t>В ценностно-ориентационной сфере:</w:t>
      </w:r>
    </w:p>
    <w:p w:rsidR="00A67F50" w:rsidRPr="00F224A1" w:rsidRDefault="00A67F50" w:rsidP="00A67F50">
      <w:pPr>
        <w:pStyle w:val="a3"/>
        <w:numPr>
          <w:ilvl w:val="0"/>
          <w:numId w:val="2"/>
        </w:numPr>
        <w:spacing w:line="360" w:lineRule="auto"/>
        <w:jc w:val="both"/>
      </w:pPr>
      <w:r w:rsidRPr="00F224A1">
        <w:t>анализировать и оценивать последствия для окружающей среды бытовой и производственной деятельности человека, связанной с переработкой веществ.</w:t>
      </w:r>
    </w:p>
    <w:p w:rsidR="00A67F50" w:rsidRPr="003B1CD9" w:rsidRDefault="00A67F50" w:rsidP="003B1CD9">
      <w:pPr>
        <w:pStyle w:val="a3"/>
        <w:numPr>
          <w:ilvl w:val="0"/>
          <w:numId w:val="7"/>
        </w:numPr>
        <w:tabs>
          <w:tab w:val="left" w:pos="930"/>
        </w:tabs>
        <w:spacing w:line="360" w:lineRule="auto"/>
        <w:jc w:val="both"/>
      </w:pPr>
      <w:r w:rsidRPr="003B1CD9">
        <w:t>В трудовой сфере:</w:t>
      </w:r>
    </w:p>
    <w:p w:rsidR="00A67F50" w:rsidRPr="00F224A1" w:rsidRDefault="00A67F50" w:rsidP="00A67F50">
      <w:pPr>
        <w:pStyle w:val="a3"/>
        <w:numPr>
          <w:ilvl w:val="0"/>
          <w:numId w:val="2"/>
        </w:numPr>
        <w:spacing w:line="360" w:lineRule="auto"/>
        <w:jc w:val="both"/>
        <w:rPr>
          <w:b/>
          <w:bCs/>
        </w:rPr>
      </w:pPr>
      <w:r w:rsidRPr="00F224A1">
        <w:rPr>
          <w:bCs/>
        </w:rPr>
        <w:t>проводить химический эксперимент</w:t>
      </w:r>
      <w:r w:rsidRPr="00F224A1">
        <w:rPr>
          <w:b/>
          <w:bCs/>
        </w:rPr>
        <w:t>.</w:t>
      </w:r>
    </w:p>
    <w:p w:rsidR="00A67F50" w:rsidRPr="003B1CD9" w:rsidRDefault="00A67F50" w:rsidP="003B1CD9">
      <w:pPr>
        <w:pStyle w:val="a3"/>
        <w:numPr>
          <w:ilvl w:val="0"/>
          <w:numId w:val="7"/>
        </w:numPr>
        <w:tabs>
          <w:tab w:val="left" w:pos="1065"/>
        </w:tabs>
        <w:spacing w:line="360" w:lineRule="auto"/>
        <w:jc w:val="both"/>
      </w:pPr>
      <w:r w:rsidRPr="003B1CD9">
        <w:t>В сфере безопасности жизнедеятельности:</w:t>
      </w:r>
    </w:p>
    <w:p w:rsidR="00A67F50" w:rsidRPr="00F224A1" w:rsidRDefault="00A67F50" w:rsidP="00A67F50">
      <w:pPr>
        <w:pStyle w:val="a3"/>
        <w:numPr>
          <w:ilvl w:val="0"/>
          <w:numId w:val="2"/>
        </w:numPr>
        <w:tabs>
          <w:tab w:val="left" w:pos="1065"/>
        </w:tabs>
        <w:spacing w:after="200" w:line="360" w:lineRule="auto"/>
        <w:jc w:val="both"/>
      </w:pPr>
      <w:r w:rsidRPr="00F224A1">
        <w:lastRenderedPageBreak/>
        <w:t>оказывать первую помощь при отравлениях, ожогах и других травмах, связанных с веществами и лабораторным оборудованием.</w:t>
      </w:r>
    </w:p>
    <w:p w:rsidR="00A67F50" w:rsidRDefault="00A67F50" w:rsidP="00A67F50">
      <w:pPr>
        <w:pStyle w:val="a3"/>
        <w:tabs>
          <w:tab w:val="left" w:pos="1065"/>
        </w:tabs>
        <w:spacing w:after="200" w:line="360" w:lineRule="auto"/>
        <w:jc w:val="both"/>
      </w:pPr>
    </w:p>
    <w:p w:rsidR="00A67F50" w:rsidRPr="00F224A1" w:rsidRDefault="00A67F50" w:rsidP="003B1CD9">
      <w:pPr>
        <w:pStyle w:val="a3"/>
        <w:spacing w:line="360" w:lineRule="auto"/>
        <w:jc w:val="center"/>
      </w:pPr>
      <w:proofErr w:type="spellStart"/>
      <w:r w:rsidRPr="00F224A1">
        <w:rPr>
          <w:b/>
        </w:rPr>
        <w:t>Метапредметными</w:t>
      </w:r>
      <w:proofErr w:type="spellEnd"/>
      <w:r w:rsidRPr="00F224A1">
        <w:rPr>
          <w:b/>
        </w:rPr>
        <w:t xml:space="preserve"> результатами </w:t>
      </w:r>
    </w:p>
    <w:p w:rsidR="00A67F50" w:rsidRPr="00897FBB" w:rsidRDefault="00A67F50" w:rsidP="00897FBB">
      <w:pPr>
        <w:pStyle w:val="a4"/>
        <w:shd w:val="clear" w:color="auto" w:fill="FFFFFF"/>
        <w:spacing w:line="360" w:lineRule="auto"/>
        <w:rPr>
          <w:b/>
          <w:color w:val="000000"/>
        </w:rPr>
      </w:pPr>
      <w:r w:rsidRPr="00897FBB">
        <w:rPr>
          <w:b/>
          <w:color w:val="000000"/>
        </w:rPr>
        <w:t>Познавательные УУД</w:t>
      </w:r>
    </w:p>
    <w:p w:rsidR="00A67F50" w:rsidRPr="00F224A1" w:rsidRDefault="00A67F50" w:rsidP="00897FBB">
      <w:pPr>
        <w:pStyle w:val="a4"/>
        <w:shd w:val="clear" w:color="auto" w:fill="FFFFFF"/>
        <w:spacing w:line="360" w:lineRule="auto"/>
      </w:pPr>
      <w:proofErr w:type="gramStart"/>
      <w:r w:rsidRPr="00F224A1">
        <w:t xml:space="preserve">- </w:t>
      </w:r>
      <w:r w:rsidR="00897FBB">
        <w:t>П</w:t>
      </w:r>
      <w:r w:rsidRPr="00F224A1">
        <w:t xml:space="preserve">онимать различия между исходными фактами и гипотезами для их объяснения, теоретическими моделями и реальными объектами, овладение универсальными учебными действиями на примерах гипотез для объяснения известных фактов и экспериментальной проверки выдвигаемых гипотез, разработки теоретических моделей процессов или явлений; </w:t>
      </w:r>
      <w:r w:rsidR="00897FBB">
        <w:t xml:space="preserve">                                                                                             </w:t>
      </w:r>
      <w:r w:rsidRPr="00F224A1">
        <w:t xml:space="preserve">- </w:t>
      </w:r>
      <w:r w:rsidR="00897FBB">
        <w:t>В</w:t>
      </w:r>
      <w:r w:rsidRPr="00F224A1">
        <w:t>оспринимать, перерабатывать и предъявлять информацию в словесной, образной, символической формах, анализировать и перерабатывать полученную информацию в соответствии с поставленными задачами;</w:t>
      </w:r>
      <w:proofErr w:type="gramEnd"/>
      <w:r w:rsidRPr="00F224A1">
        <w:t xml:space="preserve"> </w:t>
      </w:r>
      <w:r w:rsidR="00897FBB">
        <w:t xml:space="preserve">                                                                                                                                                                                 </w:t>
      </w:r>
      <w:r w:rsidRPr="00F224A1">
        <w:t xml:space="preserve">- </w:t>
      </w:r>
      <w:r w:rsidR="00897FBB">
        <w:t>П</w:t>
      </w:r>
      <w:r w:rsidRPr="00F224A1">
        <w:t xml:space="preserve">риобретение опыта самостоятельного поиска, анализа и отбора информации с использованием различных источников и новых информационных технологий для решения познавательных задач; </w:t>
      </w:r>
      <w:r w:rsidR="00897FBB">
        <w:t xml:space="preserve">                        </w:t>
      </w:r>
      <w:r w:rsidRPr="00F224A1">
        <w:t xml:space="preserve">- </w:t>
      </w:r>
      <w:r w:rsidR="00897FBB">
        <w:t>О</w:t>
      </w:r>
      <w:r w:rsidRPr="00F224A1">
        <w:t xml:space="preserve">сновам реализации проектно-исследовательской деятельности; </w:t>
      </w:r>
      <w:r w:rsidR="00897FBB">
        <w:t xml:space="preserve">                                                                                    </w:t>
      </w:r>
      <w:r w:rsidRPr="00F224A1">
        <w:t xml:space="preserve">- </w:t>
      </w:r>
      <w:r w:rsidR="00897FBB">
        <w:t>П</w:t>
      </w:r>
      <w:r w:rsidRPr="00F224A1">
        <w:t xml:space="preserve">роводить наблюдение и эксперимент под руководством учителя; </w:t>
      </w:r>
      <w:r w:rsidR="00897FBB">
        <w:t xml:space="preserve">                                                                              </w:t>
      </w:r>
      <w:r w:rsidRPr="00F224A1">
        <w:t xml:space="preserve">- </w:t>
      </w:r>
      <w:r w:rsidR="00897FBB">
        <w:t>О</w:t>
      </w:r>
      <w:r w:rsidRPr="00F224A1">
        <w:t xml:space="preserve">существлять расширенный поиск информации с использованием ресурсов библиотек и Интернета; </w:t>
      </w:r>
      <w:r w:rsidR="00897FBB">
        <w:t xml:space="preserve">                  </w:t>
      </w:r>
      <w:r w:rsidRPr="00F224A1">
        <w:t xml:space="preserve">- </w:t>
      </w:r>
      <w:r w:rsidR="00897FBB">
        <w:t>С</w:t>
      </w:r>
      <w:r w:rsidRPr="00F224A1">
        <w:t xml:space="preserve">оздавать и преобразовывать модели и схемы для решения задач; </w:t>
      </w:r>
      <w:r w:rsidR="00897FBB">
        <w:t xml:space="preserve">                                                                                </w:t>
      </w:r>
      <w:r w:rsidRPr="00F224A1">
        <w:t xml:space="preserve">- </w:t>
      </w:r>
      <w:r w:rsidR="00897FBB">
        <w:t>О</w:t>
      </w:r>
      <w:r w:rsidRPr="00F224A1">
        <w:t xml:space="preserve">существлять выбор наиболее эффективных способов решения задач в зависимости от конкретных условий; </w:t>
      </w:r>
      <w:r w:rsidR="00897FBB">
        <w:t xml:space="preserve">                                                                                                                                                                                   </w:t>
      </w:r>
      <w:r w:rsidRPr="00F224A1">
        <w:t xml:space="preserve">- </w:t>
      </w:r>
      <w:r w:rsidR="00897FBB">
        <w:t>У</w:t>
      </w:r>
      <w:r w:rsidRPr="00F224A1">
        <w:t xml:space="preserve">станавливать причинно-следственные связи; </w:t>
      </w:r>
      <w:r w:rsidR="00897FBB">
        <w:t xml:space="preserve">                                                                                                                </w:t>
      </w:r>
      <w:r w:rsidRPr="00F224A1">
        <w:t xml:space="preserve">- </w:t>
      </w:r>
      <w:r w:rsidR="00897FBB">
        <w:t>О</w:t>
      </w:r>
      <w:r w:rsidRPr="00F224A1">
        <w:t xml:space="preserve">существлять сравнение, </w:t>
      </w:r>
      <w:proofErr w:type="spellStart"/>
      <w:r w:rsidRPr="00F224A1">
        <w:t>сериацию</w:t>
      </w:r>
      <w:proofErr w:type="spellEnd"/>
      <w:r w:rsidRPr="00F224A1">
        <w:t xml:space="preserve"> и классификацию, самостоятельно выбирая основания и критерии для указанных логических операций; </w:t>
      </w:r>
      <w:r w:rsidR="00897FBB">
        <w:t xml:space="preserve">                                                                                                                                  </w:t>
      </w:r>
      <w:r w:rsidRPr="00F224A1">
        <w:t xml:space="preserve">- </w:t>
      </w:r>
      <w:r w:rsidR="00897FBB">
        <w:t>С</w:t>
      </w:r>
      <w:r w:rsidRPr="00F224A1">
        <w:t xml:space="preserve">троить </w:t>
      </w:r>
      <w:proofErr w:type="gramStart"/>
      <w:r w:rsidRPr="00F224A1">
        <w:t>логическое рассуждение</w:t>
      </w:r>
      <w:proofErr w:type="gramEnd"/>
      <w:r w:rsidRPr="00F224A1">
        <w:t xml:space="preserve">, включающее установление причинно-следственных связей; </w:t>
      </w:r>
      <w:r w:rsidR="00897FBB">
        <w:t xml:space="preserve">                               </w:t>
      </w:r>
      <w:r w:rsidRPr="00F224A1">
        <w:t xml:space="preserve">- </w:t>
      </w:r>
      <w:r w:rsidR="00897FBB">
        <w:t>О</w:t>
      </w:r>
      <w:r w:rsidRPr="00F224A1">
        <w:t xml:space="preserve">бъяснять явления, процессы, связи и отношения, выявляемые в ходе исследования </w:t>
      </w:r>
    </w:p>
    <w:p w:rsidR="00A67F50" w:rsidRPr="003B1CD9" w:rsidRDefault="00A67F50" w:rsidP="00897FBB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</w:rPr>
      </w:pPr>
      <w:r w:rsidRPr="003B1CD9">
        <w:rPr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</w:rPr>
        <w:t>Регулятивные УУД</w:t>
      </w:r>
    </w:p>
    <w:p w:rsidR="00A67F50" w:rsidRPr="00F224A1" w:rsidRDefault="00A67F50" w:rsidP="008D4ABE">
      <w:pPr>
        <w:pStyle w:val="a4"/>
        <w:shd w:val="clear" w:color="auto" w:fill="FFFFFF"/>
        <w:spacing w:line="360" w:lineRule="auto"/>
      </w:pPr>
      <w:r w:rsidRPr="00F224A1">
        <w:t xml:space="preserve">- </w:t>
      </w:r>
      <w:r w:rsidR="00897FBB">
        <w:t>О</w:t>
      </w:r>
      <w:r w:rsidRPr="00F224A1">
        <w:t>владевать навыкам</w:t>
      </w:r>
      <w:r w:rsidR="00897FBB">
        <w:t>и самостоятельного приобретения;                                                                                                         - Н</w:t>
      </w:r>
      <w:r w:rsidRPr="00F224A1">
        <w:t xml:space="preserve">овых знаний, организации учебной деятельности, постановки целей, планирования, самоконтроля и оценки результатов своей деятельности, умениями предвидеть возможные результаты своих действий; </w:t>
      </w:r>
      <w:r w:rsidR="00897FBB">
        <w:t xml:space="preserve">         </w:t>
      </w:r>
      <w:r w:rsidRPr="00F224A1">
        <w:t xml:space="preserve">- </w:t>
      </w:r>
      <w:r w:rsidR="00897FBB">
        <w:t>О</w:t>
      </w:r>
      <w:r w:rsidRPr="00F224A1">
        <w:t xml:space="preserve">сваивать приемы действий в нестандартных ситуациях, овладевать эвристическими методами решения проблем; </w:t>
      </w:r>
      <w:r w:rsidR="00897FBB">
        <w:t xml:space="preserve">                                                                                                                                                            </w:t>
      </w:r>
      <w:r w:rsidRPr="00F224A1">
        <w:t xml:space="preserve">- </w:t>
      </w:r>
      <w:proofErr w:type="spellStart"/>
      <w:r w:rsidR="00897FBB">
        <w:t>Ц</w:t>
      </w:r>
      <w:r w:rsidRPr="00F224A1">
        <w:t>елеполаганию</w:t>
      </w:r>
      <w:proofErr w:type="spellEnd"/>
      <w:r w:rsidRPr="00F224A1">
        <w:t xml:space="preserve">, включая постановку новых целей, преобразование практической задачи </w:t>
      </w:r>
      <w:proofErr w:type="gramStart"/>
      <w:r w:rsidRPr="00F224A1">
        <w:t>в</w:t>
      </w:r>
      <w:proofErr w:type="gramEnd"/>
      <w:r w:rsidRPr="00F224A1">
        <w:t xml:space="preserve"> познавательную; </w:t>
      </w:r>
      <w:r w:rsidR="00897FBB">
        <w:t xml:space="preserve">                                                                                                                                                                        </w:t>
      </w:r>
      <w:r w:rsidRPr="00F224A1">
        <w:lastRenderedPageBreak/>
        <w:t xml:space="preserve">- </w:t>
      </w:r>
      <w:r w:rsidR="00897FBB">
        <w:t>С</w:t>
      </w:r>
      <w:r w:rsidRPr="00F224A1">
        <w:t xml:space="preserve">амостоятельно анализировать условия достижения цели на основе учёта выделенных учителем ориентиров действия в новом учебном материале; </w:t>
      </w:r>
      <w:r w:rsidR="00897FBB">
        <w:t xml:space="preserve">                                                                                                        </w:t>
      </w:r>
      <w:r w:rsidRPr="00F224A1">
        <w:t xml:space="preserve">- </w:t>
      </w:r>
      <w:r w:rsidR="00897FBB">
        <w:t>П</w:t>
      </w:r>
      <w:r w:rsidRPr="00F224A1">
        <w:t xml:space="preserve">ланировать пути достижения целей; </w:t>
      </w:r>
      <w:r w:rsidR="00897FBB">
        <w:t xml:space="preserve">                                                                                                                            </w:t>
      </w:r>
      <w:r w:rsidRPr="00F224A1">
        <w:t xml:space="preserve">- </w:t>
      </w:r>
      <w:r w:rsidR="00897FBB">
        <w:t>У</w:t>
      </w:r>
      <w:r w:rsidRPr="00F224A1">
        <w:t xml:space="preserve">станавливать целевые приоритеты; </w:t>
      </w:r>
      <w:r w:rsidR="00897FBB">
        <w:t xml:space="preserve">                                                                                                                                </w:t>
      </w:r>
      <w:r w:rsidRPr="00F224A1">
        <w:t xml:space="preserve">- </w:t>
      </w:r>
      <w:r w:rsidR="00897FBB">
        <w:t>С</w:t>
      </w:r>
      <w:r w:rsidRPr="00F224A1">
        <w:t xml:space="preserve">амостоятельно контролировать своё время и управлять им; </w:t>
      </w:r>
      <w:r w:rsidR="00897FBB">
        <w:t xml:space="preserve">                                                                                           </w:t>
      </w:r>
      <w:r w:rsidRPr="00F224A1">
        <w:t xml:space="preserve">- </w:t>
      </w:r>
      <w:r w:rsidR="00897FBB">
        <w:t>П</w:t>
      </w:r>
      <w:r w:rsidRPr="00F224A1">
        <w:t xml:space="preserve">ринимать решения в проблемной ситуации на основе переговоров; </w:t>
      </w:r>
      <w:r w:rsidR="008D4ABE">
        <w:t xml:space="preserve">                                                                       </w:t>
      </w:r>
      <w:r w:rsidRPr="00F224A1">
        <w:t xml:space="preserve">- </w:t>
      </w:r>
      <w:r w:rsidR="008D4ABE">
        <w:t>О</w:t>
      </w:r>
      <w:r w:rsidRPr="00F224A1">
        <w:t xml:space="preserve">существлять констатирующий и предвосхищающий контроль по результату и по способу действия; </w:t>
      </w:r>
      <w:r w:rsidR="008D4ABE">
        <w:t xml:space="preserve">                     </w:t>
      </w:r>
      <w:r w:rsidRPr="00F224A1">
        <w:t xml:space="preserve">- </w:t>
      </w:r>
      <w:r w:rsidR="008D4ABE">
        <w:t>С</w:t>
      </w:r>
      <w:r w:rsidRPr="00F224A1">
        <w:t xml:space="preserve">амостоятельно оценивать правильность выполнения действия и вносить необходимые коррективы в </w:t>
      </w:r>
      <w:proofErr w:type="gramStart"/>
      <w:r w:rsidRPr="00F224A1">
        <w:t>исполнение</w:t>
      </w:r>
      <w:proofErr w:type="gramEnd"/>
      <w:r w:rsidRPr="00F224A1">
        <w:t xml:space="preserve"> как в конце действия, так и по ходу его реализации; </w:t>
      </w:r>
      <w:r w:rsidR="008D4ABE">
        <w:t xml:space="preserve">                                                                                -</w:t>
      </w:r>
      <w:r w:rsidRPr="00F224A1">
        <w:t xml:space="preserve"> </w:t>
      </w:r>
      <w:r w:rsidR="008D4ABE">
        <w:t>О</w:t>
      </w:r>
      <w:r w:rsidRPr="00F224A1">
        <w:t xml:space="preserve">сновам прогнозирования как предвидения будущих событий и развития процесса. </w:t>
      </w:r>
    </w:p>
    <w:p w:rsidR="00A67F50" w:rsidRPr="00F224A1" w:rsidRDefault="00A67F50" w:rsidP="003B1CD9">
      <w:pPr>
        <w:spacing w:before="100" w:beforeAutospacing="1" w:after="100" w:afterAutospacing="1" w:line="360" w:lineRule="auto"/>
        <w:rPr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</w:rPr>
      </w:pPr>
      <w:r w:rsidRPr="00F224A1">
        <w:rPr>
          <w:rFonts w:ascii="Times New Roman" w:hAnsi="Times New Roman" w:cs="Times New Roman"/>
          <w:b/>
          <w:bCs/>
          <w:iCs/>
          <w:sz w:val="24"/>
          <w:szCs w:val="24"/>
          <w:shd w:val="clear" w:color="auto" w:fill="FFFFFF"/>
        </w:rPr>
        <w:t>Коммуникативные УУД</w:t>
      </w:r>
    </w:p>
    <w:p w:rsidR="00A67F50" w:rsidRPr="00F224A1" w:rsidRDefault="00A67F50" w:rsidP="008D4ABE">
      <w:pPr>
        <w:pStyle w:val="a4"/>
        <w:shd w:val="clear" w:color="auto" w:fill="FFFFFF"/>
        <w:spacing w:line="360" w:lineRule="auto"/>
      </w:pPr>
      <w:proofErr w:type="gramStart"/>
      <w:r w:rsidRPr="00F224A1">
        <w:t xml:space="preserve">- </w:t>
      </w:r>
      <w:r w:rsidR="008D4ABE">
        <w:t>В</w:t>
      </w:r>
      <w:r w:rsidRPr="00F224A1">
        <w:t xml:space="preserve">ыражать свои мысли и способности выслушивать собеседника, понимать его точку зрения, признавать право другого человека на иное мнение; </w:t>
      </w:r>
      <w:r w:rsidR="008D4ABE">
        <w:t xml:space="preserve">                                                                                                              </w:t>
      </w:r>
      <w:r w:rsidRPr="00F224A1">
        <w:t xml:space="preserve">- </w:t>
      </w:r>
      <w:r w:rsidR="008D4ABE">
        <w:t>Р</w:t>
      </w:r>
      <w:r w:rsidRPr="00F224A1">
        <w:t>аботать в группе с выполнением</w:t>
      </w:r>
      <w:r w:rsidR="008D4ABE">
        <w:t xml:space="preserve"> </w:t>
      </w:r>
      <w:r w:rsidRPr="00F224A1">
        <w:t xml:space="preserve">различных социальных ролей, представлять и отстаивать свои взгляды и убеждения, вести дискуссию; </w:t>
      </w:r>
      <w:r w:rsidR="008D4ABE">
        <w:t xml:space="preserve">                                                                                                                      </w:t>
      </w:r>
      <w:r w:rsidRPr="00F224A1">
        <w:t xml:space="preserve">- </w:t>
      </w:r>
      <w:r w:rsidR="008D4ABE">
        <w:t>О</w:t>
      </w:r>
      <w:r w:rsidRPr="00F224A1">
        <w:t xml:space="preserve">рганизовывать и планировать учебное сотрудничество с учителем и сверстниками; </w:t>
      </w:r>
      <w:r w:rsidR="008D4ABE">
        <w:t xml:space="preserve">                                             </w:t>
      </w:r>
      <w:r w:rsidRPr="00F224A1">
        <w:t xml:space="preserve">- </w:t>
      </w:r>
      <w:r w:rsidR="008D4ABE">
        <w:t>У</w:t>
      </w:r>
      <w:r w:rsidRPr="00F224A1">
        <w:t>читывать разные мнения и стремиться к координации различных позиций в сотрудничестве;</w:t>
      </w:r>
      <w:proofErr w:type="gramEnd"/>
      <w:r w:rsidRPr="00F224A1">
        <w:t xml:space="preserve"> </w:t>
      </w:r>
      <w:r w:rsidR="008D4ABE">
        <w:t xml:space="preserve">                            </w:t>
      </w:r>
      <w:r w:rsidRPr="00F224A1">
        <w:t>-</w:t>
      </w:r>
      <w:r w:rsidR="008D4ABE">
        <w:t xml:space="preserve"> </w:t>
      </w:r>
      <w:proofErr w:type="gramStart"/>
      <w:r w:rsidR="008D4ABE">
        <w:t>Ф</w:t>
      </w:r>
      <w:r w:rsidRPr="00F224A1">
        <w:t xml:space="preserve">ормулировать собственное мнение и позицию, аргументировать и координировать её с позициями партнёров в сотрудничестве при выработке общего решения в совместной деятельности; </w:t>
      </w:r>
      <w:r w:rsidR="008D4ABE">
        <w:t xml:space="preserve">                                      </w:t>
      </w:r>
      <w:r w:rsidRPr="00F224A1">
        <w:t xml:space="preserve">- </w:t>
      </w:r>
      <w:r w:rsidR="008D4ABE">
        <w:t>У</w:t>
      </w:r>
      <w:r w:rsidRPr="00F224A1">
        <w:t xml:space="preserve">станавливать и сравнивать разные точки зрения, прежде чем принимать решения и делать выбор; </w:t>
      </w:r>
      <w:r w:rsidR="008D4ABE">
        <w:t xml:space="preserve">                  </w:t>
      </w:r>
      <w:r w:rsidRPr="00F224A1">
        <w:t xml:space="preserve">- </w:t>
      </w:r>
      <w:r w:rsidR="008D4ABE">
        <w:t>З</w:t>
      </w:r>
      <w:r w:rsidRPr="00F224A1">
        <w:t xml:space="preserve">адавать вопросы, необходимые для организации собственной деятельности и сотрудничества с партнёром; </w:t>
      </w:r>
      <w:r w:rsidR="008D4ABE">
        <w:t xml:space="preserve">                                                                                                                                                                         </w:t>
      </w:r>
      <w:r w:rsidRPr="00F224A1">
        <w:t xml:space="preserve">- </w:t>
      </w:r>
      <w:r w:rsidR="008D4ABE">
        <w:t>О</w:t>
      </w:r>
      <w:r w:rsidRPr="00F224A1">
        <w:t>существлять взаимный контроль и оказывать в сотрудничестве необходимую взаимопомощь;</w:t>
      </w:r>
      <w:proofErr w:type="gramEnd"/>
      <w:r w:rsidRPr="00F224A1">
        <w:t xml:space="preserve"> </w:t>
      </w:r>
      <w:r w:rsidR="008D4ABE">
        <w:t xml:space="preserve">                        </w:t>
      </w:r>
      <w:r w:rsidRPr="00F224A1">
        <w:t xml:space="preserve">- </w:t>
      </w:r>
      <w:r w:rsidR="008D4ABE">
        <w:t>О</w:t>
      </w:r>
      <w:r w:rsidRPr="00F224A1">
        <w:t xml:space="preserve">существлять контроль, коррекцию, оценку действий партнёра, уметь убеждать; </w:t>
      </w:r>
      <w:r w:rsidR="008D4ABE">
        <w:t xml:space="preserve">                                               </w:t>
      </w:r>
      <w:r w:rsidRPr="00F224A1">
        <w:t xml:space="preserve">- </w:t>
      </w:r>
      <w:r w:rsidR="008D4ABE">
        <w:t>У</w:t>
      </w:r>
      <w:r w:rsidRPr="00F224A1">
        <w:t xml:space="preserve">станавливать рабочие отношения, эффективно сотрудничать и способствовать продуктивной кооперации; </w:t>
      </w:r>
      <w:r w:rsidR="008D4ABE">
        <w:t xml:space="preserve">                                                                                                                                                                             </w:t>
      </w:r>
      <w:r w:rsidRPr="00F224A1">
        <w:t xml:space="preserve">- </w:t>
      </w:r>
      <w:r w:rsidR="008D4ABE">
        <w:t>О</w:t>
      </w:r>
      <w:r w:rsidRPr="00F224A1">
        <w:t xml:space="preserve">сновам коммуникативной рефлексии. </w:t>
      </w:r>
    </w:p>
    <w:p w:rsidR="00A67F50" w:rsidRPr="003B1CD9" w:rsidRDefault="00A67F50" w:rsidP="003B1CD9">
      <w:pPr>
        <w:pStyle w:val="1"/>
        <w:spacing w:line="360" w:lineRule="auto"/>
        <w:jc w:val="center"/>
      </w:pPr>
      <w:r w:rsidRPr="003B1CD9">
        <w:rPr>
          <w:b/>
        </w:rPr>
        <w:t>Личностные результаты</w:t>
      </w:r>
    </w:p>
    <w:p w:rsidR="00A67F50" w:rsidRPr="00F224A1" w:rsidRDefault="008D4ABE" w:rsidP="008D4ABE">
      <w:pPr>
        <w:pStyle w:val="1"/>
        <w:numPr>
          <w:ilvl w:val="0"/>
          <w:numId w:val="3"/>
        </w:numPr>
        <w:tabs>
          <w:tab w:val="clear" w:pos="720"/>
          <w:tab w:val="num" w:pos="426"/>
        </w:tabs>
        <w:spacing w:line="360" w:lineRule="auto"/>
        <w:ind w:left="284" w:firstLine="76"/>
      </w:pPr>
      <w:r>
        <w:t>Н</w:t>
      </w:r>
      <w:r w:rsidR="00A67F50" w:rsidRPr="00F224A1">
        <w:t>авыки в проведении самоконтроля и самооценки результатов своей учебной деятельности;</w:t>
      </w:r>
    </w:p>
    <w:p w:rsidR="00A67F50" w:rsidRPr="00F224A1" w:rsidRDefault="008D4ABE" w:rsidP="00A67F50">
      <w:pPr>
        <w:pStyle w:val="1"/>
        <w:numPr>
          <w:ilvl w:val="0"/>
          <w:numId w:val="3"/>
        </w:numPr>
        <w:spacing w:line="360" w:lineRule="auto"/>
      </w:pPr>
      <w:r>
        <w:t>О</w:t>
      </w:r>
      <w:r w:rsidR="00A67F50" w:rsidRPr="00F224A1">
        <w:t>сновы мотивации учебной деятельности и личностного смысла изучения химии, интерес, переходящий в потребность к расширению знаний, к применению поисковых и творческих подходов к выполнению заданий, предложенных в учебнике или учителем;</w:t>
      </w:r>
    </w:p>
    <w:p w:rsidR="00A67F50" w:rsidRPr="00F224A1" w:rsidRDefault="00A67F50" w:rsidP="00A67F50">
      <w:pPr>
        <w:pStyle w:val="1"/>
        <w:numPr>
          <w:ilvl w:val="0"/>
          <w:numId w:val="3"/>
        </w:numPr>
        <w:spacing w:line="360" w:lineRule="auto"/>
      </w:pPr>
      <w:r w:rsidRPr="00F224A1">
        <w:t xml:space="preserve"> </w:t>
      </w:r>
      <w:r w:rsidR="008D4ABE">
        <w:t>П</w:t>
      </w:r>
      <w:r w:rsidRPr="00F224A1">
        <w:t xml:space="preserve">оложительное отношение к урокам химии, к учебе, к школе; </w:t>
      </w:r>
    </w:p>
    <w:p w:rsidR="00A67F50" w:rsidRPr="00F224A1" w:rsidRDefault="008D4ABE" w:rsidP="00A67F50">
      <w:pPr>
        <w:pStyle w:val="1"/>
        <w:numPr>
          <w:ilvl w:val="0"/>
          <w:numId w:val="3"/>
        </w:numPr>
        <w:spacing w:line="360" w:lineRule="auto"/>
      </w:pPr>
      <w:r>
        <w:t>П</w:t>
      </w:r>
      <w:r w:rsidR="00A67F50" w:rsidRPr="00F224A1">
        <w:t xml:space="preserve">онимание значения химических знаний в собственной жизни; </w:t>
      </w:r>
    </w:p>
    <w:p w:rsidR="00A67F50" w:rsidRPr="00F224A1" w:rsidRDefault="008D4ABE" w:rsidP="00A67F50">
      <w:pPr>
        <w:pStyle w:val="1"/>
        <w:numPr>
          <w:ilvl w:val="0"/>
          <w:numId w:val="3"/>
        </w:numPr>
        <w:spacing w:line="360" w:lineRule="auto"/>
      </w:pPr>
      <w:r>
        <w:lastRenderedPageBreak/>
        <w:t>П</w:t>
      </w:r>
      <w:r w:rsidR="00A67F50" w:rsidRPr="00F224A1">
        <w:t xml:space="preserve">онимание значения химии в жизни и деятельности человека; </w:t>
      </w:r>
    </w:p>
    <w:p w:rsidR="00A67F50" w:rsidRPr="00F224A1" w:rsidRDefault="00A67F50" w:rsidP="00A67F50">
      <w:pPr>
        <w:pStyle w:val="1"/>
        <w:numPr>
          <w:ilvl w:val="0"/>
          <w:numId w:val="3"/>
        </w:numPr>
        <w:spacing w:line="360" w:lineRule="auto"/>
      </w:pPr>
      <w:r w:rsidRPr="00F224A1">
        <w:t xml:space="preserve"> </w:t>
      </w:r>
      <w:r w:rsidR="008D4ABE">
        <w:t>В</w:t>
      </w:r>
      <w:r w:rsidRPr="00F224A1">
        <w:t xml:space="preserve">осприятие критериев оценки учебной деятельности и понимание оценок учителя успешности учебной деятельности; </w:t>
      </w:r>
    </w:p>
    <w:p w:rsidR="00A67F50" w:rsidRPr="00F224A1" w:rsidRDefault="00A67F50" w:rsidP="00A67F50">
      <w:pPr>
        <w:pStyle w:val="1"/>
        <w:numPr>
          <w:ilvl w:val="0"/>
          <w:numId w:val="3"/>
        </w:numPr>
        <w:spacing w:line="360" w:lineRule="auto"/>
      </w:pPr>
      <w:r w:rsidRPr="00F224A1">
        <w:t xml:space="preserve"> </w:t>
      </w:r>
      <w:r w:rsidR="008D4ABE">
        <w:t>У</w:t>
      </w:r>
      <w:r w:rsidRPr="00F224A1">
        <w:t xml:space="preserve">мение самостоятельно выполнять определенные учителем виды работ (деятельности), понимая личную ответственность за результат; </w:t>
      </w:r>
    </w:p>
    <w:p w:rsidR="00A67F50" w:rsidRPr="00F224A1" w:rsidRDefault="00A67F50" w:rsidP="00A67F50">
      <w:pPr>
        <w:pStyle w:val="1"/>
        <w:numPr>
          <w:ilvl w:val="0"/>
          <w:numId w:val="3"/>
        </w:numPr>
        <w:spacing w:line="360" w:lineRule="auto"/>
      </w:pPr>
      <w:r w:rsidRPr="00F224A1">
        <w:t xml:space="preserve"> </w:t>
      </w:r>
      <w:r w:rsidR="008D4ABE">
        <w:t>З</w:t>
      </w:r>
      <w:r w:rsidRPr="00F224A1">
        <w:t xml:space="preserve">нать и применять правила общения, осваивать навыки сотрудничества в учебной деятельности; </w:t>
      </w:r>
    </w:p>
    <w:p w:rsidR="00A67F50" w:rsidRDefault="008D4ABE" w:rsidP="00A67F50">
      <w:pPr>
        <w:pStyle w:val="1"/>
        <w:numPr>
          <w:ilvl w:val="0"/>
          <w:numId w:val="3"/>
        </w:numPr>
        <w:spacing w:line="360" w:lineRule="auto"/>
      </w:pPr>
      <w:r>
        <w:t>Н</w:t>
      </w:r>
      <w:r w:rsidR="00A67F50" w:rsidRPr="00F224A1">
        <w:t xml:space="preserve">ачальные представления об основах гражданской идентичности (через систему определенных заданий и упражнений); · уважение и принятие семейных ценностей, понимания необходимости бережного отношения к природе, к своему здоровью и здоровью других людей. </w:t>
      </w:r>
    </w:p>
    <w:p w:rsidR="002F1210" w:rsidRDefault="002F1210" w:rsidP="002F1210">
      <w:pPr>
        <w:pStyle w:val="1"/>
        <w:spacing w:line="360" w:lineRule="auto"/>
      </w:pPr>
    </w:p>
    <w:p w:rsidR="002F1210" w:rsidRDefault="002F1210" w:rsidP="002F1210">
      <w:pPr>
        <w:pStyle w:val="1"/>
        <w:spacing w:line="360" w:lineRule="auto"/>
        <w:jc w:val="center"/>
        <w:rPr>
          <w:b/>
        </w:rPr>
      </w:pPr>
      <w:r>
        <w:rPr>
          <w:b/>
        </w:rPr>
        <w:t>Функциональная грамотность</w:t>
      </w:r>
    </w:p>
    <w:p w:rsidR="002F1210" w:rsidRDefault="002F1210" w:rsidP="002F1210">
      <w:pPr>
        <w:pStyle w:val="1"/>
        <w:numPr>
          <w:ilvl w:val="0"/>
          <w:numId w:val="9"/>
        </w:numPr>
        <w:spacing w:line="360" w:lineRule="auto"/>
      </w:pPr>
      <w:r>
        <w:t>Читательская грамотность: Оценивает содержание текста в рамках предметного содержания.</w:t>
      </w:r>
    </w:p>
    <w:p w:rsidR="002F1210" w:rsidRDefault="002F1210" w:rsidP="002F1210">
      <w:pPr>
        <w:pStyle w:val="1"/>
        <w:numPr>
          <w:ilvl w:val="0"/>
          <w:numId w:val="9"/>
        </w:numPr>
        <w:spacing w:line="360" w:lineRule="auto"/>
      </w:pPr>
      <w:r>
        <w:t>Математическая грамотность: Интерпретирует и оценивает математические данные в контексте лично значимой ситуации.</w:t>
      </w:r>
    </w:p>
    <w:p w:rsidR="002F1210" w:rsidRDefault="002F1210" w:rsidP="002F1210">
      <w:pPr>
        <w:pStyle w:val="1"/>
        <w:numPr>
          <w:ilvl w:val="0"/>
          <w:numId w:val="9"/>
        </w:numPr>
        <w:spacing w:line="360" w:lineRule="auto"/>
      </w:pPr>
      <w:r>
        <w:t>Естественнонаучная: Интерпретирует и оценивает естественнонаучные проблемы в контексте предметного содержания.</w:t>
      </w:r>
    </w:p>
    <w:p w:rsidR="00A67F50" w:rsidRPr="00F224A1" w:rsidRDefault="00A67F50" w:rsidP="00A67F50">
      <w:pPr>
        <w:pStyle w:val="1"/>
        <w:spacing w:line="360" w:lineRule="auto"/>
      </w:pPr>
    </w:p>
    <w:p w:rsidR="00A67F50" w:rsidRPr="00297809" w:rsidRDefault="00A67F50" w:rsidP="00A67F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27F7">
        <w:rPr>
          <w:rFonts w:ascii="Times New Roman" w:hAnsi="Times New Roman" w:cs="Times New Roman"/>
          <w:b/>
          <w:sz w:val="24"/>
          <w:szCs w:val="28"/>
        </w:rPr>
        <w:t>Содержание учебного предмета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right="518" w:firstLine="98"/>
        <w:jc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Тема 1. </w:t>
      </w:r>
      <w:r w:rsidRPr="00BE1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Первоначальные химические понятия</w:t>
      </w: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 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firstLine="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Место химии среди естественных наук. Предмет химии.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right="4" w:firstLine="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Вещество. Чистые вещества и смеси. Методы разделения смесей (фильтрование, отстаивание, выпаривание, перегонка).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firstLine="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Атомно-молекулярное учение. Значение работ М. В. Ломоносова и </w:t>
      </w:r>
      <w:proofErr w:type="gramStart"/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Дж</w:t>
      </w:r>
      <w:proofErr w:type="gramEnd"/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. Дальтона для формирования атомистического мировоззрения.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firstLine="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Химический элемент как вид атомов. Символы элементов. Распространенность элементов на Земле и в космосе.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right="240" w:firstLine="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Молекула как мельчайшая частица вещества, обладающая его химическими свойствами. Вещества молекулярного и немолекулярного строения. Закон постоянства состава веществ, имеющих молекулярное строение. Химические формулы.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right="236" w:firstLine="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Массы атомов и молекул. Понятие об относительной атомной и молекулярной массе.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right="244" w:firstLine="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Простые и сложные вещества. Металлы и неметаллы. Органические и неорганические вещества.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right="244" w:firstLine="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Изменения, происходящие с веществами. Физические явления и химические реакции. Признаки химических реакций. Химические процессы в окружающем нас мире.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right="236" w:firstLine="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Закон сохранения массы веществ. Уравнение химической реакции. Основные типы химических реакций: разложение, соединение, замещение, обмен. Вычисление относительной молекулярной массы вещества по формуле. Вычисление массовой доли элемента в химическом соединении.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firstLine="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Лабораторные опыты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firstLine="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1. Знакомство с образцами простых и сложных веществ. 2. Разделение смесей. 3. Химические явления (прокаливание медной проволоки; взаимодействие мела с кислотой, разложение сахара при нагревании). 4. Разложение малахита.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firstLine="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Практические работы</w:t>
      </w:r>
    </w:p>
    <w:p w:rsidR="00A67F50" w:rsidRPr="00BE1FFF" w:rsidRDefault="00A67F50" w:rsidP="00A67F50">
      <w:pPr>
        <w:numPr>
          <w:ilvl w:val="0"/>
          <w:numId w:val="5"/>
        </w:numPr>
        <w:shd w:val="clear" w:color="auto" w:fill="FFFFFF"/>
        <w:tabs>
          <w:tab w:val="num" w:pos="774"/>
        </w:tabs>
        <w:spacing w:after="0" w:line="240" w:lineRule="auto"/>
        <w:ind w:left="0" w:right="260" w:firstLine="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Приём безопасной работы с оборудованием и веществами. Строение пламени.</w:t>
      </w:r>
    </w:p>
    <w:p w:rsidR="00A67F50" w:rsidRPr="00BE1FFF" w:rsidRDefault="00A67F50" w:rsidP="00A67F50">
      <w:pPr>
        <w:numPr>
          <w:ilvl w:val="0"/>
          <w:numId w:val="5"/>
        </w:numPr>
        <w:shd w:val="clear" w:color="auto" w:fill="FFFFFF"/>
        <w:tabs>
          <w:tab w:val="num" w:pos="774"/>
        </w:tabs>
        <w:spacing w:after="0" w:line="240" w:lineRule="auto"/>
        <w:ind w:left="0" w:firstLine="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Очистка загрязненной поваренной соли.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firstLine="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Демонстрации</w:t>
      </w:r>
    </w:p>
    <w:p w:rsidR="00A67F50" w:rsidRPr="00BE1FFF" w:rsidRDefault="00A67F50" w:rsidP="00A67F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1.Образцы индивидуальных веществ (металлы, неметаллы, сложные вещества) и смесей (растворы, гранит). 2. Горение магния. 3. Кипение спирта. Горение спирта. 4. Опыты, подтверждающие закон сохранения массы веществ. 5. Образование аммиака при растирании смеси гашеной извести с хлоридом аммония. 6. Опыты, демонстрирующие появление окраски при смешении двух растворов (</w:t>
      </w:r>
      <w:proofErr w:type="spellStart"/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таннина</w:t>
      </w:r>
      <w:proofErr w:type="spellEnd"/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сульфата железа (II), сульфата меди (II) и аммиака, желтой кровяной соли и хлорида железа (III), нитрата свинца (II) и иодида калия, фенолфталеина и щелочи). 7. Разделение смеси медного купороса и серы растворением.</w:t>
      </w:r>
    </w:p>
    <w:p w:rsidR="00A67F50" w:rsidRPr="00BE1FFF" w:rsidRDefault="00A67F50" w:rsidP="00A67F50">
      <w:pPr>
        <w:shd w:val="clear" w:color="auto" w:fill="FFFFFF"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67F50" w:rsidRPr="00BE1FFF" w:rsidRDefault="00A67F50" w:rsidP="00A67F50">
      <w:pPr>
        <w:shd w:val="clear" w:color="auto" w:fill="FFFFFF"/>
        <w:spacing w:after="0" w:line="240" w:lineRule="auto"/>
        <w:ind w:firstLine="98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Тема 2. </w:t>
      </w:r>
      <w:r w:rsidRPr="00BE1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Кислород. Горение. 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firstLine="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Кислород — распространенность в природе, физические и химические свойства, получение в лаборатории и применение. Оксиды металлов и неметаллов.</w:t>
      </w:r>
    </w:p>
    <w:p w:rsidR="00A67F50" w:rsidRPr="00BE1FFF" w:rsidRDefault="00A67F50" w:rsidP="00A67F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sz w:val="24"/>
          <w:szCs w:val="24"/>
        </w:rPr>
        <w:t>Получение кислорода в лаборатории. Химические свойства кислорода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right="4" w:firstLine="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Валентность. Составление формул по валентности.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firstLine="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Воздух — смесь газов. Выделение кислорода из воздуха. Понятие о благородных газах.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firstLine="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Горение сложных веществ в кислороде. Строение пламени, температура воспламенения. Плазма. Тушение пожаров. Огнетушитель. Медленное окисление. Понятие об аллотропии. Озон — </w:t>
      </w:r>
      <w:proofErr w:type="spellStart"/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аллотропная</w:t>
      </w:r>
      <w:proofErr w:type="spellEnd"/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модификация кислорода.</w:t>
      </w:r>
    </w:p>
    <w:p w:rsidR="00A67F50" w:rsidRPr="00BE1FFF" w:rsidRDefault="00A67F50" w:rsidP="00A67F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sz w:val="24"/>
          <w:szCs w:val="24"/>
        </w:rPr>
        <w:t>Получение кислорода в промышленности. Применение кислорода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firstLine="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Практические работы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right="260" w:firstLine="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Получение и свойства кислорода. 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firstLine="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Демонстрации</w:t>
      </w:r>
    </w:p>
    <w:p w:rsidR="00A67F50" w:rsidRPr="00BE1FFF" w:rsidRDefault="00A67F50" w:rsidP="00A67F50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r w:rsidRPr="00BE1FFF">
        <w:rPr>
          <w:rFonts w:ascii="Times New Roman" w:eastAsia="Times New Roman" w:hAnsi="Times New Roman" w:cs="Times New Roman"/>
          <w:sz w:val="24"/>
          <w:szCs w:val="24"/>
        </w:rPr>
        <w:t>Модели молекул воды, углекислого газа, водорода, кислорода, метана, аммиака</w:t>
      </w: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2. Горение угля, серы, фосфора и железа в кислороде.3.</w:t>
      </w:r>
      <w:r w:rsidRPr="00BE1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 </w:t>
      </w: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Приемы тушения пламени. </w:t>
      </w:r>
    </w:p>
    <w:p w:rsidR="00A67F50" w:rsidRPr="00BE1FFF" w:rsidRDefault="00A67F50" w:rsidP="00A67F50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</w:pPr>
    </w:p>
    <w:p w:rsidR="00A67F50" w:rsidRPr="00BE1FFF" w:rsidRDefault="00A67F50" w:rsidP="00A67F50">
      <w:pPr>
        <w:shd w:val="clear" w:color="auto" w:fill="FFFFFF"/>
        <w:spacing w:after="0" w:line="240" w:lineRule="auto"/>
        <w:ind w:firstLine="98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Тема 3.  </w:t>
      </w:r>
      <w:r w:rsidRPr="00BE1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Водород.  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firstLine="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Водород — распространенность в природе, физические и химические свойства. Применение.</w:t>
      </w:r>
    </w:p>
    <w:p w:rsidR="00A67F50" w:rsidRPr="00BE1FFF" w:rsidRDefault="00A67F50" w:rsidP="00A67F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sz w:val="24"/>
          <w:szCs w:val="24"/>
        </w:rPr>
        <w:t>Получение водорода в лаборатории. Водород — взрывоопасное вещество. Качественная реакция на газообразный водород.</w:t>
      </w:r>
    </w:p>
    <w:p w:rsidR="00A67F50" w:rsidRPr="00BE1FFF" w:rsidRDefault="00A67F50" w:rsidP="00A67F50">
      <w:pPr>
        <w:autoSpaceDE w:val="0"/>
        <w:autoSpaceDN w:val="0"/>
        <w:adjustRightInd w:val="0"/>
        <w:spacing w:after="0" w:line="240" w:lineRule="auto"/>
        <w:ind w:firstLine="284"/>
        <w:rPr>
          <w:rFonts w:ascii="Times New Roman" w:eastAsia="Times New Roman" w:hAnsi="Times New Roman" w:cs="Times New Roman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sz w:val="24"/>
          <w:szCs w:val="24"/>
        </w:rPr>
        <w:t>Понятие о ряде активности металлов.</w:t>
      </w:r>
    </w:p>
    <w:p w:rsidR="00A67F50" w:rsidRPr="00BE1FFF" w:rsidRDefault="00A67F50" w:rsidP="00A67F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sz w:val="24"/>
          <w:szCs w:val="24"/>
        </w:rPr>
        <w:t xml:space="preserve">Кислоты. Классификация. Номенклатура. Неорганические и органические кислоты. </w:t>
      </w:r>
      <w:proofErr w:type="spellStart"/>
      <w:r w:rsidRPr="00BE1FFF">
        <w:rPr>
          <w:rFonts w:ascii="Times New Roman" w:eastAsia="Times New Roman" w:hAnsi="Times New Roman" w:cs="Times New Roman"/>
          <w:sz w:val="24"/>
          <w:szCs w:val="24"/>
        </w:rPr>
        <w:t>Бескислородные</w:t>
      </w:r>
      <w:proofErr w:type="spellEnd"/>
      <w:r w:rsidRPr="00BE1FFF">
        <w:rPr>
          <w:rFonts w:ascii="Times New Roman" w:eastAsia="Times New Roman" w:hAnsi="Times New Roman" w:cs="Times New Roman"/>
          <w:sz w:val="24"/>
          <w:szCs w:val="24"/>
        </w:rPr>
        <w:t xml:space="preserve"> и кислородсодержащие кислоты. Кислотный остаток. </w:t>
      </w:r>
      <w:proofErr w:type="spellStart"/>
      <w:r w:rsidRPr="00BE1FFF">
        <w:rPr>
          <w:rFonts w:ascii="Times New Roman" w:eastAsia="Times New Roman" w:hAnsi="Times New Roman" w:cs="Times New Roman"/>
          <w:sz w:val="24"/>
          <w:szCs w:val="24"/>
        </w:rPr>
        <w:t>Основность</w:t>
      </w:r>
      <w:proofErr w:type="spellEnd"/>
      <w:r w:rsidRPr="00BE1FFF">
        <w:rPr>
          <w:rFonts w:ascii="Times New Roman" w:eastAsia="Times New Roman" w:hAnsi="Times New Roman" w:cs="Times New Roman"/>
          <w:sz w:val="24"/>
          <w:szCs w:val="24"/>
        </w:rPr>
        <w:t xml:space="preserve"> кислот. </w:t>
      </w:r>
      <w:proofErr w:type="spellStart"/>
      <w:r w:rsidRPr="00BE1FFF">
        <w:rPr>
          <w:rFonts w:ascii="Times New Roman" w:eastAsia="Times New Roman" w:hAnsi="Times New Roman" w:cs="Times New Roman"/>
          <w:sz w:val="24"/>
          <w:szCs w:val="24"/>
        </w:rPr>
        <w:t>Одно-,дву</w:t>
      </w:r>
      <w:proofErr w:type="gramStart"/>
      <w:r w:rsidRPr="00BE1FFF">
        <w:rPr>
          <w:rFonts w:ascii="Times New Roman" w:eastAsia="Times New Roman" w:hAnsi="Times New Roman" w:cs="Times New Roman"/>
          <w:sz w:val="24"/>
          <w:szCs w:val="24"/>
        </w:rPr>
        <w:t>х</w:t>
      </w:r>
      <w:proofErr w:type="spellEnd"/>
      <w:r w:rsidRPr="00BE1FFF">
        <w:rPr>
          <w:rFonts w:ascii="Times New Roman" w:eastAsia="Times New Roman" w:hAnsi="Times New Roman" w:cs="Times New Roman"/>
          <w:sz w:val="24"/>
          <w:szCs w:val="24"/>
        </w:rPr>
        <w:t>-</w:t>
      </w:r>
      <w:proofErr w:type="gramEnd"/>
      <w:r w:rsidRPr="00BE1FFF">
        <w:rPr>
          <w:rFonts w:ascii="Times New Roman" w:eastAsia="Times New Roman" w:hAnsi="Times New Roman" w:cs="Times New Roman"/>
          <w:sz w:val="24"/>
          <w:szCs w:val="24"/>
        </w:rPr>
        <w:t xml:space="preserve"> и </w:t>
      </w:r>
      <w:proofErr w:type="spellStart"/>
      <w:r w:rsidRPr="00BE1FFF">
        <w:rPr>
          <w:rFonts w:ascii="Times New Roman" w:eastAsia="Times New Roman" w:hAnsi="Times New Roman" w:cs="Times New Roman"/>
          <w:sz w:val="24"/>
          <w:szCs w:val="24"/>
        </w:rPr>
        <w:t>трехосновные</w:t>
      </w:r>
      <w:proofErr w:type="spellEnd"/>
      <w:r w:rsidRPr="00BE1FFF">
        <w:rPr>
          <w:rFonts w:ascii="Times New Roman" w:eastAsia="Times New Roman" w:hAnsi="Times New Roman" w:cs="Times New Roman"/>
          <w:sz w:val="24"/>
          <w:szCs w:val="24"/>
        </w:rPr>
        <w:t xml:space="preserve"> кислоты. Физические свойства кислот. Химические свойства кислот: взаимодействие с активными металлами. Представление </w:t>
      </w:r>
      <w:proofErr w:type="spellStart"/>
      <w:r w:rsidRPr="00BE1FFF">
        <w:rPr>
          <w:rFonts w:ascii="Times New Roman" w:eastAsia="Times New Roman" w:hAnsi="Times New Roman" w:cs="Times New Roman"/>
          <w:sz w:val="24"/>
          <w:szCs w:val="24"/>
        </w:rPr>
        <w:t>окислотно-осно́вных</w:t>
      </w:r>
      <w:proofErr w:type="spellEnd"/>
      <w:r w:rsidR="002F12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proofErr w:type="gramStart"/>
      <w:r w:rsidRPr="00BE1FFF">
        <w:rPr>
          <w:rFonts w:ascii="Times New Roman" w:eastAsia="Times New Roman" w:hAnsi="Times New Roman" w:cs="Times New Roman"/>
          <w:sz w:val="24"/>
          <w:szCs w:val="24"/>
        </w:rPr>
        <w:t>индикаторах</w:t>
      </w:r>
      <w:proofErr w:type="gramEnd"/>
      <w:r w:rsidRPr="00BE1FFF">
        <w:rPr>
          <w:rFonts w:ascii="Times New Roman" w:eastAsia="Times New Roman" w:hAnsi="Times New Roman" w:cs="Times New Roman"/>
          <w:sz w:val="24"/>
          <w:szCs w:val="24"/>
        </w:rPr>
        <w:t>. Изменение окраски индикаторов в различных средах. Применение кислот.</w:t>
      </w:r>
    </w:p>
    <w:p w:rsidR="00A67F50" w:rsidRPr="00BE1FFF" w:rsidRDefault="00A67F50" w:rsidP="00A67F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sz w:val="24"/>
          <w:szCs w:val="24"/>
        </w:rPr>
        <w:t>Кислотные оксиды или ангидриды кислот. Взаимодействие кислотных оксидов с водой. Получение кислот.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firstLine="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Демонстрации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right="4" w:firstLine="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Получение водорода в аппарате </w:t>
      </w:r>
      <w:proofErr w:type="spellStart"/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Киппа</w:t>
      </w:r>
      <w:proofErr w:type="spellEnd"/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приборе Кирюшкина, проверка водорода на чистоту горение водорода на воздухе.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right="4" w:firstLine="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Восстановление оксида металла водородом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right="4" w:firstLine="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Взрыв гремучего газа.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right="4" w:firstLine="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Образцы неорганических и органических кислот. Действие кислот на индикатор. Меры безопасности при работе с кислотами.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right="4" w:firstLine="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Образцы различных солей. Обезвоживание медного купороса.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right="4" w:firstLine="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Взаимодействие оксида фосфора (V) с водой.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firstLine="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Практические работы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right="4" w:firstLine="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1. Получение водорода и исследование его свойств.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firstLine="98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67F50" w:rsidRPr="00BE1FFF" w:rsidRDefault="00A67F50" w:rsidP="00A67F50">
      <w:pPr>
        <w:shd w:val="clear" w:color="auto" w:fill="FFFFFF"/>
        <w:spacing w:after="0" w:line="240" w:lineRule="auto"/>
        <w:ind w:firstLine="98"/>
        <w:jc w:val="center"/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>Тема 4.</w:t>
      </w:r>
      <w:r w:rsidR="00D327F7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 </w:t>
      </w:r>
      <w:r w:rsidRPr="00BE1FFF">
        <w:rPr>
          <w:rFonts w:ascii="Times New Roman" w:eastAsia="Times New Roman" w:hAnsi="Times New Roman" w:cs="Times New Roman"/>
          <w:b/>
          <w:iCs/>
          <w:color w:val="000000"/>
          <w:sz w:val="24"/>
          <w:szCs w:val="24"/>
        </w:rPr>
        <w:t xml:space="preserve">Вода. Растворы. 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firstLine="9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Вода. Физические свойства. Получение дистиллированной воды. Круговорот воды в природе. Растворы. Растворимость веществ в воде. Зависимость растворимости от температуры и давления. Массовая доля растворенного вещества. Кристаллогидраты.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firstLine="9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Химические свойства воды. Получение кислот при взаимодействии оксидов неметаллов с водой. Понятие об основаниях. Получение щелочей при взаимодействии с водой активных металлов или их оксидов. Представление о кислотно-основных индикаторах</w:t>
      </w:r>
    </w:p>
    <w:p w:rsidR="00A67F50" w:rsidRPr="00BE1FFF" w:rsidRDefault="00A67F50" w:rsidP="00A67F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sz w:val="24"/>
          <w:szCs w:val="24"/>
        </w:rPr>
        <w:t>Растворы. Вода как растворитель. Растворимость твердых веществ в воде. Классификация веществ по растворимости. Зависимость растворимости от температуры.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right="4" w:firstLine="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Основания — классификация, взаимодействие щелочей с кислотными оксидами, кислотами и солями. Разложение оснований, нерастворимых в воде, при нагревании.</w:t>
      </w:r>
    </w:p>
    <w:p w:rsidR="00A67F50" w:rsidRPr="00BE1FFF" w:rsidRDefault="00A67F50" w:rsidP="00A67F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sz w:val="24"/>
          <w:szCs w:val="24"/>
        </w:rPr>
        <w:t>Концентрация растворов. Массовая доля растворенного вещества</w:t>
      </w:r>
    </w:p>
    <w:p w:rsidR="00A67F50" w:rsidRPr="00BE1FFF" w:rsidRDefault="00A67F50" w:rsidP="00A67F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sz w:val="24"/>
          <w:szCs w:val="24"/>
        </w:rPr>
        <w:t>Химические свойства воды: реакции с натрием, железом, оксидом кальция, оксидом углерода (IV), оксидом фосфора (V). Электролиз воды. Получение кислот при взаимодействии оксидов неметаллов с водой. Понятие об основаниях. Получение щелочей при взаимодействии с водой активных металлов или их оксидов.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firstLine="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Практические работы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firstLine="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Приготовление растворов с определённой массовой долей растворённого вещества (соли).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firstLine="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Демонстрации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firstLine="98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Перегонка воды. Увеличение объема воды при замерзании. </w:t>
      </w:r>
    </w:p>
    <w:p w:rsidR="00A67F50" w:rsidRPr="00BE1FFF" w:rsidRDefault="00A67F50" w:rsidP="00A67F50">
      <w:pPr>
        <w:autoSpaceDE w:val="0"/>
        <w:autoSpaceDN w:val="0"/>
        <w:adjustRightInd w:val="0"/>
        <w:spacing w:after="0" w:line="240" w:lineRule="auto"/>
        <w:ind w:firstLine="142"/>
        <w:rPr>
          <w:rFonts w:ascii="Times New Roman" w:eastAsia="Times New Roman" w:hAnsi="Times New Roman" w:cs="Times New Roman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sz w:val="24"/>
          <w:szCs w:val="24"/>
        </w:rPr>
        <w:t>Растворение окрашенной соли (медного купороса, хлорида никеля, перманганата калия) в воде. Зависимость растворимости соли от температуры. Выпадение кристаллов при охлаждении насыщенного раствора (нитрата калия, алюмокалиевых квасцов, иодида свинца (II) «Золотой дождь»).</w:t>
      </w:r>
    </w:p>
    <w:p w:rsidR="00A67F50" w:rsidRPr="00BE1FFF" w:rsidRDefault="00A67F50" w:rsidP="00A67F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sz w:val="24"/>
          <w:szCs w:val="24"/>
        </w:rPr>
        <w:t>Взаимодействие натрия с водой. Взаимодействие водяного пара с железом. Гашение извести. Разложение воды (раствора сульфата натрия) электрическим током</w:t>
      </w:r>
    </w:p>
    <w:p w:rsidR="00A67F50" w:rsidRPr="00BE1FFF" w:rsidRDefault="00A67F50" w:rsidP="00A67F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sz w:val="24"/>
          <w:szCs w:val="24"/>
        </w:rPr>
        <w:t xml:space="preserve">Меры безопасности при работе </w:t>
      </w:r>
      <w:proofErr w:type="gramStart"/>
      <w:r w:rsidRPr="00BE1FFF">
        <w:rPr>
          <w:rFonts w:ascii="Times New Roman" w:eastAsia="Times New Roman" w:hAnsi="Times New Roman" w:cs="Times New Roman"/>
          <w:sz w:val="24"/>
          <w:szCs w:val="24"/>
        </w:rPr>
        <w:t>с</w:t>
      </w:r>
      <w:proofErr w:type="gramEnd"/>
      <w:r w:rsidRPr="00BE1FFF">
        <w:rPr>
          <w:rFonts w:ascii="Times New Roman" w:eastAsia="Times New Roman" w:hAnsi="Times New Roman" w:cs="Times New Roman"/>
          <w:sz w:val="24"/>
          <w:szCs w:val="24"/>
        </w:rPr>
        <w:t xml:space="preserve"> щелочами.</w:t>
      </w:r>
    </w:p>
    <w:p w:rsidR="00A67F50" w:rsidRPr="00BE1FFF" w:rsidRDefault="00A67F50" w:rsidP="00A67F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A67F50" w:rsidRPr="00BE1FFF" w:rsidRDefault="00A67F50" w:rsidP="00A67F50">
      <w:pPr>
        <w:shd w:val="clear" w:color="auto" w:fill="FFFFFF"/>
        <w:spacing w:after="0" w:line="240" w:lineRule="auto"/>
        <w:ind w:firstLine="98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Тема 4. </w:t>
      </w:r>
      <w:r w:rsidRPr="00BE1FFF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Количественные отношения в химии 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right="10" w:firstLine="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Ведение понятия количества вещества, моль. Молярная масса. Вычисление и использование понятий количества вещества и молярная масса. Закон Авогадро. Молярный объём газов. Объёмные отношения газов при химических реакциях.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right="10" w:firstLine="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A67F50" w:rsidRPr="00BE1FFF" w:rsidRDefault="00A67F50" w:rsidP="00A67F50">
      <w:pPr>
        <w:shd w:val="clear" w:color="auto" w:fill="FFFFFF"/>
        <w:spacing w:after="0" w:line="240" w:lineRule="auto"/>
        <w:ind w:firstLine="9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Тема 6. Важнейшие классы неорганических соединений </w:t>
      </w:r>
    </w:p>
    <w:p w:rsidR="00A67F50" w:rsidRPr="00BE1FFF" w:rsidRDefault="00A67F50" w:rsidP="00A67F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sz w:val="24"/>
          <w:szCs w:val="24"/>
        </w:rPr>
        <w:t>Оксиды. Классификация. Номенклатура. Физические свойства оксидов. Химические свойства оксидов: взаимодействие с водой.</w:t>
      </w:r>
      <w:r w:rsidR="002F1210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BE1FFF">
        <w:rPr>
          <w:rFonts w:ascii="Times New Roman" w:eastAsia="Times New Roman" w:hAnsi="Times New Roman" w:cs="Times New Roman"/>
          <w:sz w:val="24"/>
          <w:szCs w:val="24"/>
        </w:rPr>
        <w:t xml:space="preserve">Получение и применение оксидов. </w:t>
      </w:r>
      <w:proofErr w:type="spellStart"/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Амфотерные</w:t>
      </w:r>
      <w:proofErr w:type="spellEnd"/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оксиды и </w:t>
      </w:r>
      <w:proofErr w:type="spellStart"/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гидроксиды</w:t>
      </w:r>
      <w:proofErr w:type="spellEnd"/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67F50" w:rsidRPr="00BE1FFF" w:rsidRDefault="00A67F50" w:rsidP="00A67F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sz w:val="24"/>
          <w:szCs w:val="24"/>
        </w:rPr>
        <w:t xml:space="preserve">Кислоты. Химические свойства кислот: взаимодействие с основаниями. Основания. Химические свойства оснований: взаимодействие с кислотами. </w:t>
      </w: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Реакция нейтрализации. Кислотно-основные индикаторы.</w:t>
      </w:r>
    </w:p>
    <w:p w:rsidR="00A67F50" w:rsidRPr="00BE1FFF" w:rsidRDefault="00A67F50" w:rsidP="00A67F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sz w:val="24"/>
          <w:szCs w:val="24"/>
        </w:rPr>
        <w:t xml:space="preserve">Номенклатура кислот. Физические свойства кислот. Химические свойства кислот: взаимодействие с активными металлами, взаимодействие с </w:t>
      </w:r>
      <w:proofErr w:type="spellStart"/>
      <w:proofErr w:type="gramStart"/>
      <w:r w:rsidRPr="00BE1FFF">
        <w:rPr>
          <w:rFonts w:ascii="Times New Roman" w:eastAsia="Times New Roman" w:hAnsi="Times New Roman" w:cs="Times New Roman"/>
          <w:sz w:val="24"/>
          <w:szCs w:val="24"/>
        </w:rPr>
        <w:t>осно́вными</w:t>
      </w:r>
      <w:proofErr w:type="spellEnd"/>
      <w:proofErr w:type="gramEnd"/>
      <w:r w:rsidRPr="00BE1FFF">
        <w:rPr>
          <w:rFonts w:ascii="Times New Roman" w:eastAsia="Times New Roman" w:hAnsi="Times New Roman" w:cs="Times New Roman"/>
          <w:sz w:val="24"/>
          <w:szCs w:val="24"/>
        </w:rPr>
        <w:t xml:space="preserve"> оксидами, основаниями и солями. Изменение окраски индикаторов в различных средах. Получение кислот</w:t>
      </w:r>
    </w:p>
    <w:p w:rsidR="00A67F50" w:rsidRPr="00BE1FFF" w:rsidRDefault="00A67F50" w:rsidP="00A67F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sz w:val="24"/>
          <w:szCs w:val="24"/>
        </w:rPr>
        <w:t>Номенклатура оснований. Физические свойства оснований. Получение оснований. Химические свойства оснований: взаимодействие с кислотными оксидами, кислотами и солями. Реакция нейтрализации. Изменение окраски индикаторов в различных средах</w:t>
      </w:r>
    </w:p>
    <w:p w:rsidR="00A67F50" w:rsidRPr="00BE1FFF" w:rsidRDefault="00A67F50" w:rsidP="00A67F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sz w:val="24"/>
          <w:szCs w:val="24"/>
        </w:rPr>
        <w:t xml:space="preserve">Номенклатура солей. Физические свойства солей. Химические свойства солей: взаимодействие с металлами, кислотами, щелочами и другими солями. Получение солей. Понятие о кислых и </w:t>
      </w:r>
      <w:proofErr w:type="spellStart"/>
      <w:proofErr w:type="gramStart"/>
      <w:r w:rsidRPr="00BE1FFF">
        <w:rPr>
          <w:rFonts w:ascii="Times New Roman" w:eastAsia="Times New Roman" w:hAnsi="Times New Roman" w:cs="Times New Roman"/>
          <w:sz w:val="24"/>
          <w:szCs w:val="24"/>
        </w:rPr>
        <w:t>осно́вных</w:t>
      </w:r>
      <w:proofErr w:type="spellEnd"/>
      <w:proofErr w:type="gramEnd"/>
      <w:r w:rsidRPr="00BE1FFF">
        <w:rPr>
          <w:rFonts w:ascii="Times New Roman" w:eastAsia="Times New Roman" w:hAnsi="Times New Roman" w:cs="Times New Roman"/>
          <w:sz w:val="24"/>
          <w:szCs w:val="24"/>
        </w:rPr>
        <w:t xml:space="preserve"> солях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right="10" w:firstLine="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Генетическая связь между основными классами неорганических соединений.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firstLine="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Лабораторные опыты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firstLine="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1. Химические свойства основных и кислотных оксидов. 2. Условия необратимого протекания реакций обмена. 3. Химические свойства кислот и оснований. 4.Реакция обмена в водных растворах.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firstLine="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Практическая работа</w:t>
      </w:r>
    </w:p>
    <w:p w:rsidR="00A67F50" w:rsidRPr="00BE1FFF" w:rsidRDefault="00A67F50" w:rsidP="00A67F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sz w:val="24"/>
          <w:szCs w:val="24"/>
        </w:rPr>
        <w:t>Решение экспериментальных задач по теме «Генетическая связь»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firstLine="9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Демонстрации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firstLine="98"/>
        <w:jc w:val="both"/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Знакомство с образцами оксидов. 2. Химические свойства растворов кислот, солей и щелочей. Реакция нейтрализации. 3. Осаждение и растворение осадков солей и нерастворимых </w:t>
      </w:r>
      <w:proofErr w:type="spellStart"/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гидроксидов</w:t>
      </w:r>
      <w:proofErr w:type="spellEnd"/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r w:rsidRPr="00BE1FFF">
        <w:rPr>
          <w:rFonts w:ascii="Times New Roman" w:eastAsia="Times New Roman" w:hAnsi="Times New Roman" w:cs="Times New Roman"/>
          <w:iCs/>
          <w:color w:val="000000"/>
          <w:sz w:val="24"/>
          <w:szCs w:val="24"/>
        </w:rPr>
        <w:t> </w:t>
      </w:r>
    </w:p>
    <w:p w:rsidR="00A67F50" w:rsidRPr="00BE1FFF" w:rsidRDefault="00A67F50" w:rsidP="00A67F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67F50" w:rsidRPr="00BE1FFF" w:rsidRDefault="00A67F50" w:rsidP="00D327F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b/>
          <w:sz w:val="24"/>
          <w:szCs w:val="24"/>
        </w:rPr>
        <w:lastRenderedPageBreak/>
        <w:t>Тема 7. Периодический закон и строение атома</w:t>
      </w:r>
    </w:p>
    <w:p w:rsidR="00A67F50" w:rsidRPr="00BE1FFF" w:rsidRDefault="00A67F50" w:rsidP="00A67F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Планетарная модель строения атома. Атомное ядро. Изотопы.</w:t>
      </w:r>
    </w:p>
    <w:p w:rsidR="00A67F50" w:rsidRPr="00BE1FFF" w:rsidRDefault="00A67F50" w:rsidP="00A67F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Порядковый номер химического элемента — заряд ядра его атома. Современная формулировка Периодического закона. Распределение электронов в электронных слоях атомов химических элементов 1—3-го периодов. Характеристика химических элементов № 1—20 на основании их положения в Периодической системе и строения атомов.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right="1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Металлы и неметаллы в Периодической системе. </w:t>
      </w:r>
      <w:proofErr w:type="spellStart"/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Электроотрицательность</w:t>
      </w:r>
      <w:proofErr w:type="spellEnd"/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right="250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Первые попытки классификации химических элементов. Группы элементов со сходными свойствами. </w:t>
      </w:r>
      <w:proofErr w:type="spellStart"/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Амфотерные</w:t>
      </w:r>
      <w:proofErr w:type="spellEnd"/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оксиды и </w:t>
      </w:r>
      <w:proofErr w:type="spellStart"/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гидроксиды</w:t>
      </w:r>
      <w:proofErr w:type="spellEnd"/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 примере бериллия и цинка. Периодический закон и Периодическая система элементов Д. И. Менделеева. Структура Периодической системы химических элементов: малые и большие периоды, группы и подгруппы.</w:t>
      </w:r>
    </w:p>
    <w:p w:rsidR="00A67F50" w:rsidRPr="00BE1FFF" w:rsidRDefault="00A67F50" w:rsidP="00A67F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Научный подвиг Д. И. Менделеева. Предсказание свойств еще не открытых элементов.</w:t>
      </w:r>
    </w:p>
    <w:p w:rsidR="00A67F50" w:rsidRPr="00BE1FFF" w:rsidRDefault="00A67F50" w:rsidP="00A67F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Лабораторные опыты</w:t>
      </w:r>
    </w:p>
    <w:p w:rsidR="00A67F50" w:rsidRPr="00BE1FFF" w:rsidRDefault="00A67F50" w:rsidP="00A67F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1. </w:t>
      </w:r>
      <w:proofErr w:type="spellStart"/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Амфотерные</w:t>
      </w:r>
      <w:proofErr w:type="spellEnd"/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свойства </w:t>
      </w:r>
      <w:proofErr w:type="spellStart"/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гидроксида</w:t>
      </w:r>
      <w:proofErr w:type="spellEnd"/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цинка.</w:t>
      </w:r>
    </w:p>
    <w:p w:rsidR="00A67F50" w:rsidRPr="00BE1FFF" w:rsidRDefault="00A67F50" w:rsidP="00A67F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Демонстрации</w:t>
      </w:r>
    </w:p>
    <w:p w:rsidR="00A67F50" w:rsidRPr="00BE1FFF" w:rsidRDefault="00A67F50" w:rsidP="00A67F5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1. Показ образцов щелочных металлов и галогенов.</w:t>
      </w:r>
      <w:r w:rsidRPr="00BE1FF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2. Получение </w:t>
      </w:r>
      <w:proofErr w:type="spellStart"/>
      <w:r w:rsidRPr="00BE1FF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>гидроксидов</w:t>
      </w:r>
      <w:proofErr w:type="spellEnd"/>
      <w:r w:rsidRPr="00BE1FFF">
        <w:rPr>
          <w:rFonts w:ascii="Times New Roman" w:eastAsia="Times New Roman" w:hAnsi="Times New Roman" w:cs="Times New Roman"/>
          <w:bCs/>
          <w:color w:val="000000"/>
          <w:sz w:val="24"/>
          <w:szCs w:val="24"/>
        </w:rPr>
        <w:t xml:space="preserve"> цинка и меди. Их отношения с кислотами и основаниями. 3. </w:t>
      </w: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Получение оксидов некоторых элементов 3-го периода из простых веществ, растворение их в воде и испытание растворов индикаторами.</w:t>
      </w:r>
    </w:p>
    <w:p w:rsidR="00A67F50" w:rsidRPr="00BE1FFF" w:rsidRDefault="00A67F50" w:rsidP="00A67F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67F50" w:rsidRPr="00BE1FFF" w:rsidRDefault="00A67F50" w:rsidP="00A67F5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b/>
          <w:sz w:val="24"/>
          <w:szCs w:val="24"/>
        </w:rPr>
        <w:t xml:space="preserve">Тема 8. Строение вещества. Химическая связь. </w:t>
      </w:r>
    </w:p>
    <w:p w:rsidR="00A67F50" w:rsidRPr="00BE1FFF" w:rsidRDefault="00A67F50" w:rsidP="003D4C96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Ковалентная связь. Механизм образования. Полярная и неполярная связь. Направленность и насыщенность ковалентной связи. Свойства ковалентных соединений.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Ионная связь. Координационное число. Представление о водородной связи на примере воды.</w:t>
      </w:r>
    </w:p>
    <w:p w:rsidR="00A67F50" w:rsidRPr="00BE1FFF" w:rsidRDefault="00A67F50" w:rsidP="00A67F50">
      <w:pPr>
        <w:shd w:val="clear" w:color="auto" w:fill="FFFFFF"/>
        <w:spacing w:after="0" w:line="240" w:lineRule="auto"/>
        <w:ind w:right="4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color w:val="000000"/>
          <w:sz w:val="24"/>
          <w:szCs w:val="24"/>
        </w:rPr>
        <w:t>Строение твердых веществ. Кристаллические и аморфные вещества. Атомные и молекулярные кристаллы. Ионные кристаллы.</w:t>
      </w:r>
    </w:p>
    <w:p w:rsidR="00A67F50" w:rsidRPr="00BE1FFF" w:rsidRDefault="00A67F50" w:rsidP="00A67F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sz w:val="24"/>
          <w:szCs w:val="24"/>
        </w:rPr>
        <w:t>Металлическая связь. Свойства металлов, обусловленные металлической связью</w:t>
      </w:r>
    </w:p>
    <w:p w:rsidR="00A67F50" w:rsidRPr="00BE1FFF" w:rsidRDefault="00A67F50" w:rsidP="00A67F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sz w:val="24"/>
          <w:szCs w:val="24"/>
        </w:rPr>
        <w:t>Валентность и степень окисления. Определение степени окисления атомов химических элементов в соединениях</w:t>
      </w:r>
    </w:p>
    <w:p w:rsidR="00A67F50" w:rsidRPr="00BE1FFF" w:rsidRDefault="00A67F50" w:rsidP="00A67F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Демонстрации</w:t>
      </w:r>
    </w:p>
    <w:p w:rsidR="00A67F50" w:rsidRPr="00BE1FFF" w:rsidRDefault="00A67F50" w:rsidP="00A67F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sz w:val="24"/>
          <w:szCs w:val="24"/>
        </w:rPr>
        <w:t xml:space="preserve">Модели молекул (воды, углекислого и сернистого газов, </w:t>
      </w:r>
      <w:proofErr w:type="spellStart"/>
      <w:r w:rsidRPr="00BE1FFF">
        <w:rPr>
          <w:rFonts w:ascii="Times New Roman" w:eastAsia="Times New Roman" w:hAnsi="Times New Roman" w:cs="Times New Roman"/>
          <w:sz w:val="24"/>
          <w:szCs w:val="24"/>
        </w:rPr>
        <w:t>пентахлорида</w:t>
      </w:r>
      <w:proofErr w:type="spellEnd"/>
      <w:r w:rsidRPr="00BE1FFF">
        <w:rPr>
          <w:rFonts w:ascii="Times New Roman" w:eastAsia="Times New Roman" w:hAnsi="Times New Roman" w:cs="Times New Roman"/>
          <w:sz w:val="24"/>
          <w:szCs w:val="24"/>
        </w:rPr>
        <w:t xml:space="preserve"> фосфора, </w:t>
      </w:r>
      <w:proofErr w:type="spellStart"/>
      <w:r w:rsidRPr="00BE1FFF">
        <w:rPr>
          <w:rFonts w:ascii="Times New Roman" w:eastAsia="Times New Roman" w:hAnsi="Times New Roman" w:cs="Times New Roman"/>
          <w:sz w:val="24"/>
          <w:szCs w:val="24"/>
        </w:rPr>
        <w:t>гексафторида</w:t>
      </w:r>
      <w:proofErr w:type="spellEnd"/>
      <w:r w:rsidRPr="00BE1FFF">
        <w:rPr>
          <w:rFonts w:ascii="Times New Roman" w:eastAsia="Times New Roman" w:hAnsi="Times New Roman" w:cs="Times New Roman"/>
          <w:sz w:val="24"/>
          <w:szCs w:val="24"/>
        </w:rPr>
        <w:t xml:space="preserve"> серы). Образцы ковалентных соединений.</w:t>
      </w:r>
    </w:p>
    <w:p w:rsidR="00A67F50" w:rsidRPr="00BE1FFF" w:rsidRDefault="00A67F50" w:rsidP="00A67F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sz w:val="24"/>
          <w:szCs w:val="24"/>
        </w:rPr>
        <w:t xml:space="preserve">Кристаллическая решетка хлорида натрия </w:t>
      </w:r>
      <w:r w:rsidRPr="00BE1FFF">
        <w:rPr>
          <w:rFonts w:ascii="Times New Roman" w:eastAsia="Times New Roman" w:hAnsi="Times New Roman" w:cs="Times New Roman"/>
          <w:iCs/>
          <w:sz w:val="24"/>
          <w:szCs w:val="24"/>
        </w:rPr>
        <w:t>и хлорида цезия</w:t>
      </w:r>
      <w:r w:rsidRPr="00BE1FFF">
        <w:rPr>
          <w:rFonts w:ascii="Times New Roman" w:eastAsia="Times New Roman" w:hAnsi="Times New Roman" w:cs="Times New Roman"/>
          <w:sz w:val="24"/>
          <w:szCs w:val="24"/>
        </w:rPr>
        <w:t>. Образцы ионных соединений</w:t>
      </w:r>
    </w:p>
    <w:p w:rsidR="00A67F50" w:rsidRPr="00BE1FFF" w:rsidRDefault="00A67F50" w:rsidP="00A67F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sz w:val="24"/>
          <w:szCs w:val="24"/>
        </w:rPr>
        <w:t>Модели кристаллических решеток ковалентных и ионных соединений.</w:t>
      </w:r>
    </w:p>
    <w:p w:rsidR="00A67F50" w:rsidRPr="00BE1FFF" w:rsidRDefault="00A67F50" w:rsidP="00A67F5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</w:rPr>
        <w:t>Лабораторные опыты</w:t>
      </w:r>
    </w:p>
    <w:p w:rsidR="00A67F50" w:rsidRPr="00BE1FFF" w:rsidRDefault="00A67F50" w:rsidP="00A67F50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sz w:val="24"/>
          <w:szCs w:val="24"/>
        </w:rPr>
        <w:t>Составление моделей молекул</w:t>
      </w:r>
    </w:p>
    <w:p w:rsidR="00A67F50" w:rsidRPr="00BE1FFF" w:rsidRDefault="00A67F50" w:rsidP="00A67F50">
      <w:pPr>
        <w:rPr>
          <w:rFonts w:ascii="Times New Roman" w:eastAsia="Times New Roman" w:hAnsi="Times New Roman" w:cs="Times New Roman"/>
          <w:sz w:val="24"/>
          <w:szCs w:val="24"/>
        </w:rPr>
      </w:pPr>
      <w:r w:rsidRPr="00BE1FFF">
        <w:rPr>
          <w:rFonts w:ascii="Times New Roman" w:eastAsia="Times New Roman" w:hAnsi="Times New Roman" w:cs="Times New Roman"/>
          <w:sz w:val="24"/>
          <w:szCs w:val="24"/>
        </w:rPr>
        <w:t>Возгонка йода</w:t>
      </w:r>
    </w:p>
    <w:p w:rsidR="00A67F50" w:rsidRPr="00BE1FFF" w:rsidRDefault="00A67F50" w:rsidP="00A67F5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A67F50" w:rsidRDefault="00A67F50" w:rsidP="00A67F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7F50" w:rsidRDefault="00A67F50" w:rsidP="00A67F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7F50" w:rsidRDefault="00A67F50" w:rsidP="00A67F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7F50" w:rsidRDefault="00A67F50" w:rsidP="00A67F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7F50" w:rsidRDefault="00A67F50" w:rsidP="00A67F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7F50" w:rsidRDefault="00A67F50" w:rsidP="00A67F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7F50" w:rsidRDefault="00A67F50" w:rsidP="00A67F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7F50" w:rsidRDefault="00A67F50" w:rsidP="00A67F50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A67F50" w:rsidRDefault="00A67F50" w:rsidP="00A67F50">
      <w:pPr>
        <w:rPr>
          <w:rFonts w:ascii="Times New Roman" w:hAnsi="Times New Roman" w:cs="Times New Roman"/>
          <w:b/>
          <w:sz w:val="28"/>
          <w:szCs w:val="28"/>
        </w:rPr>
      </w:pPr>
    </w:p>
    <w:p w:rsidR="00A67F50" w:rsidRDefault="00A67F50" w:rsidP="00A67F5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7809">
        <w:rPr>
          <w:rFonts w:ascii="Times New Roman" w:hAnsi="Times New Roman" w:cs="Times New Roman"/>
          <w:b/>
          <w:sz w:val="28"/>
          <w:szCs w:val="28"/>
        </w:rPr>
        <w:t>Календарно-тематическое планирование</w:t>
      </w:r>
    </w:p>
    <w:tbl>
      <w:tblPr>
        <w:tblW w:w="10890" w:type="dxa"/>
        <w:jc w:val="center"/>
        <w:tblInd w:w="50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A0"/>
      </w:tblPr>
      <w:tblGrid>
        <w:gridCol w:w="424"/>
        <w:gridCol w:w="5128"/>
        <w:gridCol w:w="1701"/>
        <w:gridCol w:w="993"/>
        <w:gridCol w:w="992"/>
        <w:gridCol w:w="1652"/>
      </w:tblGrid>
      <w:tr w:rsidR="002F1210" w:rsidRPr="00BE1FFF" w:rsidTr="002F1210">
        <w:trPr>
          <w:trHeight w:val="272"/>
          <w:jc w:val="center"/>
        </w:trPr>
        <w:tc>
          <w:tcPr>
            <w:tcW w:w="424" w:type="dxa"/>
            <w:vMerge w:val="restart"/>
            <w:vAlign w:val="center"/>
          </w:tcPr>
          <w:p w:rsidR="002F1210" w:rsidRPr="00BE1FFF" w:rsidRDefault="002F1210" w:rsidP="002F1210">
            <w:pPr>
              <w:spacing w:after="0" w:line="240" w:lineRule="auto"/>
              <w:ind w:firstLine="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</w:rPr>
              <w:t>№</w:t>
            </w:r>
          </w:p>
        </w:tc>
        <w:tc>
          <w:tcPr>
            <w:tcW w:w="5128" w:type="dxa"/>
            <w:vMerge w:val="restart"/>
            <w:vAlign w:val="center"/>
          </w:tcPr>
          <w:p w:rsidR="002F1210" w:rsidRPr="00BE1FFF" w:rsidRDefault="002F1210" w:rsidP="002F1210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  <w:r w:rsidRPr="00BE1FFF">
              <w:rPr>
                <w:rFonts w:ascii="Times New Roman" w:eastAsia="Times New Roman" w:hAnsi="Times New Roman" w:cs="Times New Roman"/>
              </w:rPr>
              <w:t>Наименование  разделов и тем</w:t>
            </w:r>
          </w:p>
        </w:tc>
        <w:tc>
          <w:tcPr>
            <w:tcW w:w="1701" w:type="dxa"/>
            <w:vMerge w:val="restart"/>
            <w:vAlign w:val="center"/>
          </w:tcPr>
          <w:p w:rsidR="002F1210" w:rsidRDefault="002F1210" w:rsidP="002F1210">
            <w:pPr>
              <w:spacing w:after="0" w:line="240" w:lineRule="auto"/>
              <w:ind w:firstLine="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Домашнее задание</w:t>
            </w:r>
          </w:p>
        </w:tc>
        <w:tc>
          <w:tcPr>
            <w:tcW w:w="1985" w:type="dxa"/>
            <w:gridSpan w:val="2"/>
            <w:tcBorders>
              <w:bottom w:val="single" w:sz="4" w:space="0" w:color="auto"/>
            </w:tcBorders>
            <w:vAlign w:val="center"/>
          </w:tcPr>
          <w:p w:rsidR="002F1210" w:rsidRPr="00BE1FFF" w:rsidRDefault="002F1210" w:rsidP="002F1210">
            <w:pPr>
              <w:spacing w:after="0" w:line="240" w:lineRule="auto"/>
              <w:ind w:firstLine="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Дата </w:t>
            </w:r>
          </w:p>
        </w:tc>
        <w:tc>
          <w:tcPr>
            <w:tcW w:w="1652" w:type="dxa"/>
            <w:vMerge w:val="restart"/>
            <w:vAlign w:val="center"/>
          </w:tcPr>
          <w:p w:rsidR="002F1210" w:rsidRPr="00BE1FFF" w:rsidRDefault="002F1210" w:rsidP="002F1210">
            <w:pPr>
              <w:spacing w:after="0" w:line="240" w:lineRule="auto"/>
              <w:ind w:firstLine="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Примечание</w:t>
            </w:r>
          </w:p>
        </w:tc>
      </w:tr>
      <w:tr w:rsidR="002F1210" w:rsidRPr="00BE1FFF" w:rsidTr="002F1210">
        <w:trPr>
          <w:trHeight w:val="276"/>
          <w:jc w:val="center"/>
        </w:trPr>
        <w:tc>
          <w:tcPr>
            <w:tcW w:w="424" w:type="dxa"/>
            <w:vMerge/>
            <w:vAlign w:val="center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5128" w:type="dxa"/>
            <w:vMerge/>
            <w:vAlign w:val="center"/>
          </w:tcPr>
          <w:p w:rsidR="002F1210" w:rsidRPr="00BE1FFF" w:rsidRDefault="002F1210" w:rsidP="0027226C">
            <w:pPr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1701" w:type="dxa"/>
            <w:vMerge/>
          </w:tcPr>
          <w:p w:rsidR="002F1210" w:rsidRDefault="002F1210" w:rsidP="0027226C">
            <w:pPr>
              <w:spacing w:after="0" w:line="240" w:lineRule="auto"/>
              <w:ind w:firstLine="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F1210" w:rsidRPr="00BE1FFF" w:rsidRDefault="002F1210" w:rsidP="0027226C">
            <w:pPr>
              <w:spacing w:after="0" w:line="240" w:lineRule="auto"/>
              <w:ind w:firstLine="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План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F1210" w:rsidRPr="00BE1FFF" w:rsidRDefault="002F1210" w:rsidP="0027226C">
            <w:pPr>
              <w:spacing w:after="0" w:line="240" w:lineRule="auto"/>
              <w:ind w:firstLine="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Факт</w:t>
            </w:r>
          </w:p>
        </w:tc>
        <w:tc>
          <w:tcPr>
            <w:tcW w:w="1652" w:type="dxa"/>
            <w:vMerge/>
            <w:vAlign w:val="center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10890" w:type="dxa"/>
            <w:gridSpan w:val="6"/>
          </w:tcPr>
          <w:p w:rsidR="002F1210" w:rsidRPr="00BE1FFF" w:rsidRDefault="002F1210" w:rsidP="0027226C">
            <w:pPr>
              <w:spacing w:after="0" w:line="240" w:lineRule="auto"/>
              <w:ind w:firstLine="98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b/>
                <w:bCs/>
                <w:iCs/>
                <w:color w:val="000000"/>
                <w:sz w:val="24"/>
                <w:szCs w:val="24"/>
              </w:rPr>
              <w:t>Первоначальные химические понятия (23 часов)</w:t>
            </w: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bookmarkStart w:id="0" w:name="_GoBack"/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Предмет химия. Вещества и их свойства.</w:t>
            </w:r>
            <w:bookmarkEnd w:id="0"/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Методы познания в химии 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F1210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proofErr w:type="gramStart"/>
            <w:r w:rsidRPr="00BE1FFF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/</w:t>
            </w:r>
            <w:r w:rsidRPr="00BE1FFF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раб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.</w:t>
            </w:r>
            <w:r w:rsidRPr="00BE1FFF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№1</w:t>
            </w:r>
            <w:r w:rsidRPr="00BE1F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 «Приём безопасной работы с оборудованием и веществами. Строение пламени».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Чистые вещества и смеси. 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F1210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proofErr w:type="gramStart"/>
            <w:r w:rsidRPr="00BE1FFF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/</w:t>
            </w:r>
            <w:r w:rsidRPr="00BE1FFF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раб</w:t>
            </w:r>
            <w:r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.</w:t>
            </w:r>
            <w:r w:rsidRPr="00BE1FFF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№ 2</w:t>
            </w:r>
            <w:r w:rsidRPr="00BE1F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«Очистка загрязненной поваренной соли»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bCs/>
                <w:iCs/>
                <w:color w:val="000000"/>
                <w:sz w:val="24"/>
                <w:szCs w:val="24"/>
              </w:rPr>
              <w:t>Физические и химические явления</w:t>
            </w: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Химические реакции.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Атомы,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молекулы и ионы.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Вещества молекулярного и немолекулярного строения.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Простые и сложные вещества.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Химические элементы.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Относительная атомная масса химических элементов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Знаки химических элементов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 постоянства состава веществ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Химические формулы. Относительная молекулярная масса.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Вычисление по химическим формулам. Массовая доля элемента в соединении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Валентность химических элементов. Определение валентности элементов по формулам их соединений.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химических формул по валентности.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Атомно-молекулярное учение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Закон сохранения массы веществ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Химические уравнения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Типы химических уравнений.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темы 1: первоначальные химические понятия.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Контрольная работа № 1 по теме «Первоначальные химические понятия»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34E2" w:rsidRPr="00BE1FFF" w:rsidTr="002B7B16">
        <w:trPr>
          <w:jc w:val="center"/>
        </w:trPr>
        <w:tc>
          <w:tcPr>
            <w:tcW w:w="10890" w:type="dxa"/>
            <w:gridSpan w:val="6"/>
          </w:tcPr>
          <w:p w:rsidR="005734E2" w:rsidRPr="00BE1FFF" w:rsidRDefault="005734E2" w:rsidP="0027226C">
            <w:pPr>
              <w:spacing w:after="0" w:line="240" w:lineRule="auto"/>
              <w:ind w:hanging="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Кислород. Горение. (7 часов)</w:t>
            </w: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Анализ контрольной работы. Кислород, его общая характеристика, нахождение в природе и получение. 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Свойства кислорода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sz w:val="24"/>
                <w:szCs w:val="24"/>
              </w:rPr>
              <w:t>Применение кислорода. Круговорот кислорода в природе.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5734E2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proofErr w:type="spellStart"/>
            <w:proofErr w:type="gramStart"/>
            <w:r w:rsidRPr="00BE1FFF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 w:rsidR="005734E2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/</w:t>
            </w:r>
            <w:r w:rsidRPr="00BE1FFF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раб</w:t>
            </w:r>
            <w:r w:rsidR="005734E2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.</w:t>
            </w:r>
            <w:r w:rsidRPr="00BE1FFF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№ 3 </w:t>
            </w:r>
            <w:r w:rsidRPr="00BE1F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«Получение и свойства кислорода»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Озон. Аллотропия кислорода.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Воздух и его свойства.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темы: кислород. Горение.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Водород, его общая характеристика, нахождение в природе и получение.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Свойства и применение водорода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5734E2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proofErr w:type="gramStart"/>
            <w:r w:rsidRPr="00BE1F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 w:rsidR="005734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/</w:t>
            </w:r>
            <w:r w:rsidRPr="00BE1F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раб</w:t>
            </w:r>
            <w:r w:rsidR="005734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.</w:t>
            </w:r>
            <w:r w:rsidRPr="00BE1F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№4: Получение водорода и исследование его свойств.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темы: водород.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Вода в природе, физические свойства, дистиллированная вода, минеральная вода.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Химические свойства и применение воды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Вода – растворитель. Растворы.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sz w:val="24"/>
                <w:szCs w:val="24"/>
              </w:rPr>
              <w:t>Массовая доля растворённого вещества.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5734E2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proofErr w:type="spellStart"/>
            <w:proofErr w:type="gramStart"/>
            <w:r w:rsidRPr="00BE1FFF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 w:rsidR="005734E2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/</w:t>
            </w:r>
            <w:r w:rsidRPr="00BE1FFF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раб</w:t>
            </w:r>
            <w:r w:rsidR="005734E2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>.</w:t>
            </w:r>
            <w:r w:rsidRPr="00BE1FFF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sz w:val="24"/>
                <w:szCs w:val="24"/>
              </w:rPr>
              <w:t xml:space="preserve"> №5 «</w:t>
            </w:r>
            <w:r w:rsidRPr="00BE1F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Приготовление раствора с определённой массовой долей растворенного вещества»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темы: вода. Растворы.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Количество вещества. Моль. Молярная масса.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Вычисление с использованием понятий «количество вещества» и «молярная масса»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5734E2">
        <w:trPr>
          <w:trHeight w:val="284"/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Закон Авогадро. </w:t>
            </w:r>
            <w:proofErr w:type="gramStart"/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Молярные</w:t>
            </w:r>
            <w:proofErr w:type="gramEnd"/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объём газов.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Объёмные отношения газов при химических реакциях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Решение задач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Контрольная работа № 2 по темам: «</w:t>
            </w:r>
            <w:r w:rsidRPr="00BE1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Вода. Растворы», </w:t>
            </w:r>
            <w:r w:rsidRPr="00BE1F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r w:rsidRPr="00BE1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Водород», «</w:t>
            </w:r>
            <w:r w:rsidRPr="00BE1F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Кислород. Горение»</w:t>
            </w:r>
            <w:proofErr w:type="gramStart"/>
            <w:r w:rsidRPr="00BE1F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,</w:t>
            </w:r>
            <w:r w:rsidRPr="00BE1F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«</w:t>
            </w:r>
            <w:proofErr w:type="gramEnd"/>
            <w:r w:rsidRPr="00BE1FF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Количественные отношения в химии»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Оксиды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Гидроксиды</w:t>
            </w:r>
            <w:proofErr w:type="spellEnd"/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Основания.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Химические свойства оснований.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Амфотерные</w:t>
            </w:r>
            <w:proofErr w:type="spellEnd"/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оксиды и </w:t>
            </w:r>
            <w:proofErr w:type="spellStart"/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гидроксиды</w:t>
            </w:r>
            <w:proofErr w:type="spellEnd"/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Кислоты.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Химические свойства кислот.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Соли. 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Химические свойства солей.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5734E2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</w:pPr>
            <w:proofErr w:type="spellStart"/>
            <w:proofErr w:type="gramStart"/>
            <w:r w:rsidRPr="00BE1F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Пр</w:t>
            </w:r>
            <w:proofErr w:type="spellEnd"/>
            <w:proofErr w:type="gramEnd"/>
            <w:r w:rsidR="005734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/</w:t>
            </w:r>
            <w:r w:rsidRPr="00BE1F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раб</w:t>
            </w:r>
            <w:r w:rsidR="005734E2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>.</w:t>
            </w:r>
            <w:r w:rsidRPr="00BE1FFF">
              <w:rPr>
                <w:rFonts w:ascii="Times New Roman" w:eastAsia="Times New Roman" w:hAnsi="Times New Roman" w:cs="Times New Roman"/>
                <w:b/>
                <w:i/>
                <w:color w:val="000000"/>
                <w:sz w:val="24"/>
                <w:szCs w:val="24"/>
              </w:rPr>
              <w:t xml:space="preserve"> №6: Решение экспериментальных задач по теме «Важнейшие классы неорганических соединений»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по теме «Важнейшие классы неорганических соединений»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34E2" w:rsidRPr="00BE1FFF" w:rsidTr="006D0750">
        <w:trPr>
          <w:jc w:val="center"/>
        </w:trPr>
        <w:tc>
          <w:tcPr>
            <w:tcW w:w="10890" w:type="dxa"/>
            <w:gridSpan w:val="6"/>
          </w:tcPr>
          <w:p w:rsidR="005734E2" w:rsidRPr="00BE1FFF" w:rsidRDefault="005734E2" w:rsidP="0027226C">
            <w:pPr>
              <w:spacing w:after="0" w:line="240" w:lineRule="auto"/>
              <w:ind w:hanging="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Периодический закон и строение атома  (7 часов)</w:t>
            </w: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химических элементов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Периодический закон Д.И.Менделеева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Периодическая таблица химических элементов.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Строение атома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Распределение электронов по энергетическим уровням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Значение периодического закона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Повторение по теме: Периодический закон и строение атома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734E2" w:rsidRPr="00BE1FFF" w:rsidTr="000E66BB">
        <w:trPr>
          <w:jc w:val="center"/>
        </w:trPr>
        <w:tc>
          <w:tcPr>
            <w:tcW w:w="10890" w:type="dxa"/>
            <w:gridSpan w:val="6"/>
          </w:tcPr>
          <w:p w:rsidR="005734E2" w:rsidRDefault="005734E2" w:rsidP="0027226C">
            <w:pPr>
              <w:spacing w:after="0" w:line="240" w:lineRule="auto"/>
              <w:ind w:hanging="73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  <w:p w:rsidR="005734E2" w:rsidRPr="00BE1FFF" w:rsidRDefault="005734E2" w:rsidP="0027226C">
            <w:pPr>
              <w:spacing w:after="0" w:line="240" w:lineRule="auto"/>
              <w:ind w:hanging="73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Строение вещества. Химическая связь. (5часов)</w:t>
            </w: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proofErr w:type="spellStart"/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Электроотрицательность</w:t>
            </w:r>
            <w:proofErr w:type="spellEnd"/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химических элементов.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Основные виды химической связи. Степени окисления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Итоговая контрольная работа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итоговой контрольной работы.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2F1210" w:rsidRPr="00BE1FFF" w:rsidTr="002F1210">
        <w:trPr>
          <w:jc w:val="center"/>
        </w:trPr>
        <w:tc>
          <w:tcPr>
            <w:tcW w:w="424" w:type="dxa"/>
          </w:tcPr>
          <w:p w:rsidR="002F1210" w:rsidRPr="00BE1FFF" w:rsidRDefault="002F1210" w:rsidP="00A67F50">
            <w:pPr>
              <w:numPr>
                <w:ilvl w:val="0"/>
                <w:numId w:val="6"/>
              </w:numPr>
              <w:spacing w:after="0" w:line="240" w:lineRule="auto"/>
              <w:ind w:left="0" w:hanging="73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128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BE1FFF">
              <w:rPr>
                <w:rFonts w:ascii="Times New Roman" w:eastAsia="Times New Roman" w:hAnsi="Times New Roman" w:cs="Times New Roman"/>
                <w:sz w:val="24"/>
                <w:szCs w:val="24"/>
              </w:rPr>
              <w:t>Обобщение материала 8 класса.</w:t>
            </w:r>
          </w:p>
        </w:tc>
        <w:tc>
          <w:tcPr>
            <w:tcW w:w="1701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652" w:type="dxa"/>
          </w:tcPr>
          <w:p w:rsidR="002F1210" w:rsidRPr="00BE1FFF" w:rsidRDefault="002F1210" w:rsidP="0027226C">
            <w:pPr>
              <w:spacing w:after="0" w:line="240" w:lineRule="auto"/>
              <w:ind w:firstLine="98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67F50" w:rsidRPr="00297809" w:rsidRDefault="00A67F50" w:rsidP="00A67F50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A67F50" w:rsidRPr="00297809" w:rsidRDefault="00A67F50" w:rsidP="00A67F50">
      <w:pPr>
        <w:rPr>
          <w:rFonts w:ascii="Times New Roman" w:hAnsi="Times New Roman" w:cs="Times New Roman"/>
          <w:sz w:val="24"/>
          <w:szCs w:val="24"/>
        </w:rPr>
      </w:pPr>
    </w:p>
    <w:p w:rsidR="0027226C" w:rsidRDefault="0027226C"/>
    <w:sectPr w:rsidR="0027226C" w:rsidSect="008D4ABE">
      <w:footerReference w:type="default" r:id="rId9"/>
      <w:pgSz w:w="11906" w:h="16838"/>
      <w:pgMar w:top="709" w:right="567" w:bottom="567" w:left="567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327F7" w:rsidRDefault="00D327F7" w:rsidP="008D4ABE">
      <w:pPr>
        <w:spacing w:after="0" w:line="240" w:lineRule="auto"/>
      </w:pPr>
      <w:r>
        <w:separator/>
      </w:r>
    </w:p>
  </w:endnote>
  <w:endnote w:type="continuationSeparator" w:id="1">
    <w:p w:rsidR="00D327F7" w:rsidRDefault="00D327F7" w:rsidP="008D4A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994860"/>
      <w:docPartObj>
        <w:docPartGallery w:val="Page Numbers (Bottom of Page)"/>
        <w:docPartUnique/>
      </w:docPartObj>
    </w:sdtPr>
    <w:sdtContent>
      <w:p w:rsidR="00D327F7" w:rsidRDefault="00EB5F2C">
        <w:pPr>
          <w:pStyle w:val="a8"/>
          <w:jc w:val="center"/>
        </w:pPr>
        <w:fldSimple w:instr=" PAGE   \* MERGEFORMAT ">
          <w:r w:rsidR="001335A6">
            <w:rPr>
              <w:noProof/>
            </w:rPr>
            <w:t>11</w:t>
          </w:r>
        </w:fldSimple>
      </w:p>
    </w:sdtContent>
  </w:sdt>
  <w:p w:rsidR="00D327F7" w:rsidRDefault="00D327F7">
    <w:pPr>
      <w:pStyle w:val="a8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327F7" w:rsidRDefault="00D327F7" w:rsidP="008D4ABE">
      <w:pPr>
        <w:spacing w:after="0" w:line="240" w:lineRule="auto"/>
      </w:pPr>
      <w:r>
        <w:separator/>
      </w:r>
    </w:p>
  </w:footnote>
  <w:footnote w:type="continuationSeparator" w:id="1">
    <w:p w:rsidR="00D327F7" w:rsidRDefault="00D327F7" w:rsidP="008D4AB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8D1EB1"/>
    <w:multiLevelType w:val="hybridMultilevel"/>
    <w:tmpl w:val="5CBE3832"/>
    <w:lvl w:ilvl="0" w:tplc="4EC086A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6EEB83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EE8EBA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65A054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FA651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824BE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2CE6E5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80AA56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74940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>
    <w:nsid w:val="135A13FD"/>
    <w:multiLevelType w:val="hybridMultilevel"/>
    <w:tmpl w:val="16C60EF0"/>
    <w:lvl w:ilvl="0" w:tplc="5970AF84">
      <w:start w:val="1"/>
      <w:numFmt w:val="bullet"/>
      <w:lvlText w:val="‒"/>
      <w:lvlJc w:val="left"/>
      <w:pPr>
        <w:tabs>
          <w:tab w:val="num" w:pos="1425"/>
        </w:tabs>
        <w:ind w:left="1425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2">
    <w:nsid w:val="2C817BB3"/>
    <w:multiLevelType w:val="hybridMultilevel"/>
    <w:tmpl w:val="F0DE17CC"/>
    <w:lvl w:ilvl="0" w:tplc="5970AF8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C3C207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ABEE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A4E3F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94ADD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F8817E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E7A9E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EF495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E2D23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">
    <w:nsid w:val="30264F98"/>
    <w:multiLevelType w:val="hybridMultilevel"/>
    <w:tmpl w:val="8F7615E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>
    <w:nsid w:val="31F54A52"/>
    <w:multiLevelType w:val="hybridMultilevel"/>
    <w:tmpl w:val="148C9034"/>
    <w:lvl w:ilvl="0" w:tplc="5970AF84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F4D2DC3"/>
    <w:multiLevelType w:val="hybridMultilevel"/>
    <w:tmpl w:val="23A82C1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9978BD"/>
    <w:multiLevelType w:val="multilevel"/>
    <w:tmpl w:val="6D9ED7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7">
    <w:nsid w:val="64C06707"/>
    <w:multiLevelType w:val="hybridMultilevel"/>
    <w:tmpl w:val="878CA9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65B80C84"/>
    <w:multiLevelType w:val="hybridMultilevel"/>
    <w:tmpl w:val="ADFC3F1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2"/>
  </w:num>
  <w:num w:numId="4">
    <w:abstractNumId w:val="0"/>
  </w:num>
  <w:num w:numId="5">
    <w:abstractNumId w:val="6"/>
  </w:num>
  <w:num w:numId="6">
    <w:abstractNumId w:val="3"/>
  </w:num>
  <w:num w:numId="7">
    <w:abstractNumId w:val="5"/>
  </w:num>
  <w:num w:numId="8">
    <w:abstractNumId w:val="1"/>
  </w:num>
  <w:num w:numId="9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67F50"/>
    <w:rsid w:val="001335A6"/>
    <w:rsid w:val="001C0FB3"/>
    <w:rsid w:val="0027226C"/>
    <w:rsid w:val="002F1210"/>
    <w:rsid w:val="003B1CD9"/>
    <w:rsid w:val="003D4C96"/>
    <w:rsid w:val="005734E2"/>
    <w:rsid w:val="00897FBB"/>
    <w:rsid w:val="008D4ABE"/>
    <w:rsid w:val="009C6318"/>
    <w:rsid w:val="00A67F50"/>
    <w:rsid w:val="00D2340E"/>
    <w:rsid w:val="00D327F7"/>
    <w:rsid w:val="00EB5F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C0FB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A67F50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Normal (Web)"/>
    <w:basedOn w:val="a"/>
    <w:uiPriority w:val="99"/>
    <w:rsid w:val="00A67F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Обычный1"/>
    <w:rsid w:val="00A67F50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Default">
    <w:name w:val="Default"/>
    <w:rsid w:val="00A67F50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table" w:styleId="a5">
    <w:name w:val="Table Grid"/>
    <w:basedOn w:val="a1"/>
    <w:uiPriority w:val="59"/>
    <w:rsid w:val="0027226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8D4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8D4ABE"/>
  </w:style>
  <w:style w:type="paragraph" w:styleId="a8">
    <w:name w:val="footer"/>
    <w:basedOn w:val="a"/>
    <w:link w:val="a9"/>
    <w:uiPriority w:val="99"/>
    <w:unhideWhenUsed/>
    <w:rsid w:val="008D4AB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8D4ABE"/>
  </w:style>
  <w:style w:type="paragraph" w:styleId="aa">
    <w:name w:val="Balloon Text"/>
    <w:basedOn w:val="a"/>
    <w:link w:val="ab"/>
    <w:uiPriority w:val="99"/>
    <w:semiHidden/>
    <w:unhideWhenUsed/>
    <w:rsid w:val="001335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1335A6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66ED1B-8880-4FFD-9976-8BBD156DF3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11</Pages>
  <Words>3544</Words>
  <Characters>20206</Characters>
  <Application>Microsoft Office Word</Application>
  <DocSecurity>0</DocSecurity>
  <Lines>168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Павловна</dc:creator>
  <cp:keywords/>
  <dc:description/>
  <cp:lastModifiedBy>Ксения Павловна</cp:lastModifiedBy>
  <cp:revision>6</cp:revision>
  <dcterms:created xsi:type="dcterms:W3CDTF">2021-06-28T01:21:00Z</dcterms:created>
  <dcterms:modified xsi:type="dcterms:W3CDTF">2021-09-14T00:44:00Z</dcterms:modified>
</cp:coreProperties>
</file>